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0" w:tblpY="26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5771"/>
      </w:tblGrid>
      <w:tr w14:paraId="6BE7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5795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考场座号</w:t>
            </w:r>
          </w:p>
        </w:tc>
        <w:tc>
          <w:tcPr>
            <w:tcW w:w="5771" w:type="dxa"/>
          </w:tcPr>
          <w:p w14:paraId="00D38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 w14:paraId="2993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2220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71" w:type="dxa"/>
          </w:tcPr>
          <w:p w14:paraId="6573B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</w:tr>
      <w:tr w14:paraId="378B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7CED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71" w:type="dxa"/>
          </w:tcPr>
          <w:p w14:paraId="1D15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</w:tr>
      <w:tr w14:paraId="4D9E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1714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71" w:type="dxa"/>
          </w:tcPr>
          <w:p w14:paraId="6A32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</w:tr>
      <w:tr w14:paraId="1B4D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2FAF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71" w:type="dxa"/>
          </w:tcPr>
          <w:p w14:paraId="5D71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</w:tr>
      <w:tr w14:paraId="609C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057A7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71" w:type="dxa"/>
          </w:tcPr>
          <w:p w14:paraId="58B5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  <w:tr w14:paraId="2AD0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44E2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771" w:type="dxa"/>
          </w:tcPr>
          <w:p w14:paraId="0325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</w:tr>
      <w:tr w14:paraId="253E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56BB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771" w:type="dxa"/>
          </w:tcPr>
          <w:p w14:paraId="1BFA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</w:tr>
      <w:tr w14:paraId="279E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0B42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771" w:type="dxa"/>
          </w:tcPr>
          <w:p w14:paraId="41D74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 w14:paraId="0D03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</w:tcPr>
          <w:p w14:paraId="6A4E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771" w:type="dxa"/>
          </w:tcPr>
          <w:p w14:paraId="37A7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</w:tr>
      <w:tr w14:paraId="4DBE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F28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备注：本公示按照考场座号顺序排列</w:t>
            </w:r>
          </w:p>
        </w:tc>
      </w:tr>
    </w:tbl>
    <w:p w14:paraId="3FD0F493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智惠陶农投资发展有限公司招聘笔试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成绩名单</w:t>
      </w:r>
    </w:p>
    <w:bookmarkEnd w:id="0"/>
    <w:p w14:paraId="06C90AA3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6E9195C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2B815E5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TlkMGQ2YzM4ZWNmYzAzZDY1M2EyMTc5MDc4NGIifQ=="/>
  </w:docVars>
  <w:rsids>
    <w:rsidRoot w:val="1E3471B4"/>
    <w:rsid w:val="1E3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2025-03-28T07:42:00Z</dcterms:created>
  <dc:creator>武城琛</dc:creator>
  <cp:lastModifiedBy>武城琛</cp:lastModifiedBy>
  <dcterms:modified xsi:type="dcterms:W3CDTF">2025-03-28T07:44:18Z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5DE9597736CC493A9ED3C840CC3A98AD_11</vt:lpwstr>
  </property>
</Properties>
</file>