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9E" w:rsidRPr="004D7AF5" w:rsidRDefault="00CE729E">
      <w:pPr>
        <w:jc w:val="center"/>
        <w:rPr>
          <w:rFonts w:cs="Times New Roman"/>
          <w:szCs w:val="32"/>
        </w:rPr>
      </w:pPr>
    </w:p>
    <w:p w:rsidR="00CE729E" w:rsidRPr="004D7AF5" w:rsidRDefault="00CE729E">
      <w:pPr>
        <w:jc w:val="center"/>
        <w:rPr>
          <w:rFonts w:cs="Times New Roman"/>
          <w:szCs w:val="32"/>
        </w:rPr>
      </w:pPr>
    </w:p>
    <w:p w:rsidR="00CE729E" w:rsidRPr="004D7AF5" w:rsidRDefault="00CE729E">
      <w:pPr>
        <w:jc w:val="center"/>
        <w:rPr>
          <w:rFonts w:cs="Times New Roman"/>
          <w:szCs w:val="32"/>
        </w:rPr>
      </w:pPr>
    </w:p>
    <w:p w:rsidR="00CE729E" w:rsidRPr="004D7AF5" w:rsidRDefault="00CE729E">
      <w:pPr>
        <w:jc w:val="center"/>
        <w:rPr>
          <w:rFonts w:cs="Times New Roman"/>
          <w:szCs w:val="32"/>
        </w:rPr>
      </w:pPr>
    </w:p>
    <w:p w:rsidR="00CE729E" w:rsidRPr="004D7AF5" w:rsidRDefault="00CE729E">
      <w:pPr>
        <w:jc w:val="center"/>
        <w:rPr>
          <w:rFonts w:cs="Times New Roman"/>
          <w:szCs w:val="32"/>
        </w:rPr>
      </w:pPr>
    </w:p>
    <w:p w:rsidR="00CE729E" w:rsidRPr="004D7AF5" w:rsidRDefault="00CE729E">
      <w:pPr>
        <w:jc w:val="center"/>
        <w:rPr>
          <w:rFonts w:cs="Times New Roman"/>
          <w:szCs w:val="32"/>
        </w:rPr>
      </w:pPr>
    </w:p>
    <w:p w:rsidR="00CE729E" w:rsidRPr="004D7AF5" w:rsidRDefault="00CE729E">
      <w:pPr>
        <w:jc w:val="center"/>
        <w:rPr>
          <w:rFonts w:cs="Times New Roman"/>
          <w:szCs w:val="32"/>
        </w:rPr>
      </w:pPr>
    </w:p>
    <w:p w:rsidR="00CE729E" w:rsidRPr="004D7AF5" w:rsidRDefault="00047702">
      <w:pPr>
        <w:jc w:val="center"/>
        <w:rPr>
          <w:rFonts w:cs="Times New Roman"/>
          <w:szCs w:val="32"/>
        </w:rPr>
      </w:pPr>
      <w:r w:rsidRPr="004D7AF5">
        <w:rPr>
          <w:rFonts w:cs="Times New Roman"/>
          <w:szCs w:val="32"/>
        </w:rPr>
        <w:t>菏定政字〔</w:t>
      </w:r>
      <w:r w:rsidRPr="004D7AF5">
        <w:rPr>
          <w:rFonts w:cs="Times New Roman"/>
          <w:szCs w:val="32"/>
        </w:rPr>
        <w:t>2024</w:t>
      </w:r>
      <w:r w:rsidRPr="004D7AF5">
        <w:rPr>
          <w:rFonts w:cs="Times New Roman"/>
          <w:szCs w:val="32"/>
        </w:rPr>
        <w:t>〕</w:t>
      </w:r>
      <w:r w:rsidRPr="004D7AF5">
        <w:rPr>
          <w:rFonts w:cs="Times New Roman"/>
          <w:szCs w:val="32"/>
        </w:rPr>
        <w:t>2</w:t>
      </w:r>
      <w:r w:rsidRPr="004D7AF5">
        <w:rPr>
          <w:rFonts w:cs="Times New Roman"/>
          <w:szCs w:val="32"/>
        </w:rPr>
        <w:t>号</w:t>
      </w:r>
    </w:p>
    <w:p w:rsidR="00CE729E" w:rsidRPr="004D7AF5" w:rsidRDefault="00CE729E">
      <w:pPr>
        <w:jc w:val="center"/>
        <w:rPr>
          <w:rFonts w:cs="Times New Roman"/>
          <w:szCs w:val="32"/>
        </w:rPr>
      </w:pPr>
    </w:p>
    <w:p w:rsidR="00CE729E" w:rsidRPr="004D7AF5" w:rsidRDefault="00CE729E">
      <w:pPr>
        <w:jc w:val="center"/>
        <w:rPr>
          <w:rFonts w:cs="Times New Roman"/>
          <w:szCs w:val="32"/>
        </w:rPr>
      </w:pPr>
    </w:p>
    <w:p w:rsidR="00CE729E" w:rsidRPr="004D7AF5" w:rsidRDefault="00047702">
      <w:pPr>
        <w:spacing w:line="620" w:lineRule="exact"/>
        <w:jc w:val="center"/>
        <w:rPr>
          <w:rFonts w:eastAsia="方正小标宋_GBK" w:cs="Times New Roman"/>
          <w:sz w:val="44"/>
          <w:szCs w:val="44"/>
        </w:rPr>
      </w:pPr>
      <w:r w:rsidRPr="004D7AF5">
        <w:rPr>
          <w:rFonts w:eastAsia="方正小标宋_GBK" w:cs="Times New Roman"/>
          <w:sz w:val="44"/>
          <w:szCs w:val="44"/>
        </w:rPr>
        <w:t>菏泽市定陶区人民政府</w:t>
      </w:r>
    </w:p>
    <w:p w:rsidR="00CE729E" w:rsidRPr="004D7AF5" w:rsidRDefault="00047702">
      <w:pPr>
        <w:spacing w:line="620" w:lineRule="exact"/>
        <w:jc w:val="center"/>
        <w:rPr>
          <w:rFonts w:eastAsia="方正小标宋_GBK" w:cs="Times New Roman"/>
          <w:sz w:val="44"/>
          <w:szCs w:val="44"/>
        </w:rPr>
      </w:pPr>
      <w:r w:rsidRPr="004D7AF5">
        <w:rPr>
          <w:rFonts w:eastAsia="方正小标宋_GBK" w:cs="Times New Roman"/>
          <w:sz w:val="44"/>
          <w:szCs w:val="44"/>
        </w:rPr>
        <w:t>关于印发定陶区政府</w:t>
      </w:r>
      <w:r w:rsidRPr="004D7AF5">
        <w:rPr>
          <w:rFonts w:eastAsia="方正小标宋_GBK" w:cs="Times New Roman"/>
          <w:sz w:val="44"/>
          <w:szCs w:val="44"/>
        </w:rPr>
        <w:t>2024</w:t>
      </w:r>
      <w:r w:rsidRPr="004D7AF5">
        <w:rPr>
          <w:rFonts w:eastAsia="方正小标宋_GBK" w:cs="Times New Roman"/>
          <w:sz w:val="44"/>
          <w:szCs w:val="44"/>
        </w:rPr>
        <w:t>年经济社会发展责任</w:t>
      </w:r>
    </w:p>
    <w:p w:rsidR="00CE729E" w:rsidRPr="004D7AF5" w:rsidRDefault="00047702">
      <w:pPr>
        <w:spacing w:line="620" w:lineRule="exact"/>
        <w:jc w:val="center"/>
        <w:rPr>
          <w:rFonts w:eastAsia="方正小标宋_GBK" w:cs="Times New Roman"/>
          <w:sz w:val="44"/>
          <w:szCs w:val="44"/>
        </w:rPr>
      </w:pPr>
      <w:r w:rsidRPr="004D7AF5">
        <w:rPr>
          <w:rFonts w:eastAsia="方正小标宋_GBK" w:cs="Times New Roman"/>
          <w:sz w:val="44"/>
          <w:szCs w:val="44"/>
        </w:rPr>
        <w:t>目标分工方案的通知</w:t>
      </w:r>
    </w:p>
    <w:p w:rsidR="00CE729E" w:rsidRPr="004D7AF5" w:rsidRDefault="00CE729E">
      <w:pPr>
        <w:jc w:val="center"/>
        <w:rPr>
          <w:rFonts w:cs="Times New Roman"/>
          <w:szCs w:val="32"/>
        </w:rPr>
      </w:pPr>
    </w:p>
    <w:p w:rsidR="00CE729E" w:rsidRPr="004D7AF5" w:rsidRDefault="00047702">
      <w:pPr>
        <w:rPr>
          <w:rFonts w:cs="Times New Roman"/>
          <w:szCs w:val="32"/>
        </w:rPr>
      </w:pPr>
      <w:r w:rsidRPr="004D7AF5">
        <w:rPr>
          <w:rFonts w:cs="Times New Roman"/>
          <w:szCs w:val="32"/>
        </w:rPr>
        <w:t>各镇人民政府、街道办事处，区政府各部门：</w:t>
      </w:r>
    </w:p>
    <w:p w:rsidR="00CE729E" w:rsidRPr="004D7AF5" w:rsidRDefault="00047702">
      <w:pPr>
        <w:ind w:firstLineChars="200" w:firstLine="632"/>
        <w:rPr>
          <w:rFonts w:eastAsia="黑体" w:cs="Times New Roman"/>
          <w:szCs w:val="32"/>
        </w:rPr>
      </w:pPr>
      <w:r w:rsidRPr="004D7AF5">
        <w:rPr>
          <w:rFonts w:cs="Times New Roman"/>
        </w:rPr>
        <w:t>定陶区十九届人大三次会议审议通过的《政府工作报告》明确了</w:t>
      </w:r>
      <w:r w:rsidRPr="004D7AF5">
        <w:rPr>
          <w:rFonts w:cs="Times New Roman"/>
        </w:rPr>
        <w:t>2024</w:t>
      </w:r>
      <w:r w:rsidRPr="004D7AF5">
        <w:rPr>
          <w:rFonts w:cs="Times New Roman"/>
        </w:rPr>
        <w:t>年我区经济社会发展的主要预期目标和工作任务。为切实做好</w:t>
      </w:r>
      <w:r w:rsidRPr="004D7AF5">
        <w:rPr>
          <w:rFonts w:cs="Times New Roman"/>
        </w:rPr>
        <w:t>2024</w:t>
      </w:r>
      <w:r w:rsidRPr="004D7AF5">
        <w:rPr>
          <w:rFonts w:cs="Times New Roman"/>
        </w:rPr>
        <w:t>年政府工作，区政府对《政府工作报告》确定的任务目标进行了全面分解，确定了</w:t>
      </w:r>
      <w:r w:rsidRPr="004D7AF5">
        <w:rPr>
          <w:rFonts w:cs="Times New Roman"/>
        </w:rPr>
        <w:t>96</w:t>
      </w:r>
      <w:r w:rsidRPr="004D7AF5">
        <w:rPr>
          <w:rFonts w:cs="Times New Roman"/>
        </w:rPr>
        <w:t>项重点工作。现将《定陶区政府</w:t>
      </w:r>
      <w:r w:rsidRPr="004D7AF5">
        <w:rPr>
          <w:rFonts w:cs="Times New Roman"/>
        </w:rPr>
        <w:t>2024</w:t>
      </w:r>
      <w:r w:rsidRPr="004D7AF5">
        <w:rPr>
          <w:rFonts w:cs="Times New Roman"/>
        </w:rPr>
        <w:t>年经济社会发展责任目标分工方案》（以下简称《分工方案》）印发给你们，请根据责任分工，抓好工作落实。</w:t>
      </w:r>
    </w:p>
    <w:p w:rsidR="00CE729E" w:rsidRPr="004D7AF5" w:rsidRDefault="00047702">
      <w:pPr>
        <w:ind w:firstLineChars="200" w:firstLine="632"/>
        <w:rPr>
          <w:rFonts w:eastAsia="黑体" w:cs="Times New Roman"/>
          <w:szCs w:val="32"/>
        </w:rPr>
      </w:pPr>
      <w:r w:rsidRPr="004D7AF5">
        <w:rPr>
          <w:rFonts w:eastAsia="黑体" w:cs="Times New Roman"/>
          <w:szCs w:val="32"/>
        </w:rPr>
        <w:t>一、深刻理解会议精神，认真研究工作方案</w:t>
      </w:r>
    </w:p>
    <w:p w:rsidR="00CE729E" w:rsidRPr="004D7AF5" w:rsidRDefault="00047702">
      <w:pPr>
        <w:ind w:firstLineChars="200" w:firstLine="632"/>
        <w:rPr>
          <w:rFonts w:cs="Times New Roman"/>
        </w:rPr>
      </w:pPr>
      <w:r w:rsidRPr="004D7AF5">
        <w:rPr>
          <w:rFonts w:cs="Times New Roman"/>
        </w:rPr>
        <w:lastRenderedPageBreak/>
        <w:t>各责任单位要按照</w:t>
      </w:r>
      <w:r w:rsidRPr="004D7AF5">
        <w:rPr>
          <w:rFonts w:cs="Times New Roman"/>
        </w:rPr>
        <w:t>“</w:t>
      </w:r>
      <w:r w:rsidRPr="004D7AF5">
        <w:rPr>
          <w:rFonts w:cs="Times New Roman"/>
        </w:rPr>
        <w:t>一把手</w:t>
      </w:r>
      <w:r w:rsidRPr="004D7AF5">
        <w:rPr>
          <w:rFonts w:cs="Times New Roman"/>
        </w:rPr>
        <w:t>”</w:t>
      </w:r>
      <w:r w:rsidRPr="004D7AF5">
        <w:rPr>
          <w:rFonts w:cs="Times New Roman"/>
        </w:rPr>
        <w:t>负总责、亲自抓的要求，带头学习领会区十九届人大三次会议精神。对照《分工方案》所承担的目标任务认真学习解读，通过召开专题会议、制发任务清单、建立工作台账等方式，进行安排部署。《分工方案》涉及两个以上责任单位的，第一个单位为主办单位，其他为协办单位。主办单位要敢于担当，牵头对接研究，统筹落实责任事项。协办单位要主动作为，积极配合，各负其责，形成强大工作合力。各镇街要结合各自实际，统筹抓好辖区内涉及工作任务的落实。</w:t>
      </w:r>
    </w:p>
    <w:p w:rsidR="00CE729E" w:rsidRPr="004D7AF5" w:rsidRDefault="00047702">
      <w:pPr>
        <w:ind w:firstLineChars="200" w:firstLine="632"/>
        <w:rPr>
          <w:rFonts w:eastAsia="黑体" w:cs="Times New Roman"/>
          <w:szCs w:val="32"/>
        </w:rPr>
      </w:pPr>
      <w:r w:rsidRPr="004D7AF5">
        <w:rPr>
          <w:rFonts w:eastAsia="黑体" w:cs="Times New Roman"/>
          <w:szCs w:val="32"/>
        </w:rPr>
        <w:t>二、结合工作实际，科学制定推进</w:t>
      </w:r>
      <w:r w:rsidRPr="004D7AF5">
        <w:rPr>
          <w:rFonts w:eastAsia="黑体" w:cs="Times New Roman"/>
        </w:rPr>
        <w:t>计划</w:t>
      </w:r>
    </w:p>
    <w:p w:rsidR="00CE729E" w:rsidRPr="004D7AF5" w:rsidRDefault="00047702">
      <w:pPr>
        <w:ind w:firstLineChars="200" w:firstLine="632"/>
        <w:rPr>
          <w:rFonts w:cs="Times New Roman"/>
        </w:rPr>
      </w:pPr>
      <w:r w:rsidRPr="004D7AF5">
        <w:rPr>
          <w:rFonts w:cs="Times New Roman"/>
        </w:rPr>
        <w:t>各责任单位要对照所承担的责任目标逐项进行研究，进一步细化分解，明确工作进度、工作时限、具体措施，做到定目标、定责任、定人员。依照全年目标，按季度科学制定具体工作推进计划。</w:t>
      </w:r>
    </w:p>
    <w:p w:rsidR="00CE729E" w:rsidRPr="004D7AF5" w:rsidRDefault="00047702">
      <w:pPr>
        <w:ind w:firstLineChars="200" w:firstLine="632"/>
        <w:rPr>
          <w:rFonts w:eastAsia="黑体" w:cs="Times New Roman"/>
          <w:szCs w:val="32"/>
        </w:rPr>
      </w:pPr>
      <w:r w:rsidRPr="004D7AF5">
        <w:rPr>
          <w:rFonts w:eastAsia="黑体" w:cs="Times New Roman"/>
          <w:szCs w:val="32"/>
        </w:rPr>
        <w:t>三、压实责任，推动工作落实</w:t>
      </w:r>
    </w:p>
    <w:p w:rsidR="00CE729E" w:rsidRPr="004D7AF5" w:rsidRDefault="00047702">
      <w:pPr>
        <w:ind w:firstLineChars="200" w:firstLine="632"/>
        <w:rPr>
          <w:rFonts w:cs="Times New Roman"/>
        </w:rPr>
      </w:pPr>
      <w:r w:rsidRPr="004D7AF5">
        <w:rPr>
          <w:rFonts w:cs="Times New Roman"/>
        </w:rPr>
        <w:t>区政府领导班子成员要精心组织，周密部署，及时掌握和解决任务落实过程中的困难问题。各责任单位主要负责同志要亲自研究、亲自部署，关键环节亲自推动，要按照职责分工，</w:t>
      </w:r>
      <w:r w:rsidRPr="004D7AF5">
        <w:rPr>
          <w:rFonts w:cs="Times New Roman"/>
        </w:rPr>
        <w:t>“</w:t>
      </w:r>
      <w:r w:rsidRPr="004D7AF5">
        <w:rPr>
          <w:rFonts w:cs="Times New Roman"/>
        </w:rPr>
        <w:t>倒排工期，挂图作战</w:t>
      </w:r>
      <w:r w:rsidRPr="004D7AF5">
        <w:rPr>
          <w:rFonts w:cs="Times New Roman"/>
        </w:rPr>
        <w:t>”</w:t>
      </w:r>
      <w:r w:rsidRPr="004D7AF5">
        <w:rPr>
          <w:rFonts w:cs="Times New Roman"/>
        </w:rPr>
        <w:t>，将目标任务分解到各分管领导、明确到责任科室，形成一级抓一级，层层抓落实的责任机制，确保各项工作落实到位。</w:t>
      </w:r>
    </w:p>
    <w:p w:rsidR="00CE729E" w:rsidRPr="004D7AF5" w:rsidRDefault="00047702">
      <w:pPr>
        <w:ind w:firstLineChars="200" w:firstLine="632"/>
        <w:rPr>
          <w:rFonts w:eastAsia="黑体" w:cs="Times New Roman"/>
          <w:szCs w:val="32"/>
        </w:rPr>
      </w:pPr>
      <w:r w:rsidRPr="004D7AF5">
        <w:rPr>
          <w:rFonts w:eastAsia="黑体" w:cs="Times New Roman"/>
          <w:szCs w:val="32"/>
        </w:rPr>
        <w:t>四、加强督查调度，接受社会监督</w:t>
      </w:r>
    </w:p>
    <w:p w:rsidR="00CE729E" w:rsidRPr="004D7AF5" w:rsidRDefault="00047702">
      <w:pPr>
        <w:ind w:firstLineChars="200" w:firstLine="632"/>
        <w:rPr>
          <w:rFonts w:cs="Times New Roman"/>
        </w:rPr>
      </w:pPr>
      <w:r w:rsidRPr="004D7AF5">
        <w:rPr>
          <w:rFonts w:cs="Times New Roman"/>
        </w:rPr>
        <w:t>各责任单位要明确专人对本单位承担的责任目标进行调度汇总上报，分别于每季度末向区政府办督查室报送所承担工作任务的进展情况。对于没有按照计划进度推进的任务目标，相关责任单位要书面说明原因，并提出改进措施。区政府办公室要适时组织力量，切实抓好各项工作的阶段性跟踪、督办和反馈工作，每季度向区政府报告一次推进情况，同时通过新闻媒体、区政府网站向社会公布，接受社会监督。</w:t>
      </w:r>
    </w:p>
    <w:p w:rsidR="00CE729E" w:rsidRPr="004D7AF5" w:rsidRDefault="00CE729E">
      <w:pPr>
        <w:ind w:firstLineChars="200" w:firstLine="632"/>
        <w:rPr>
          <w:rFonts w:cs="Times New Roman"/>
        </w:rPr>
      </w:pPr>
    </w:p>
    <w:p w:rsidR="00CE729E" w:rsidRPr="004D7AF5" w:rsidRDefault="00047702">
      <w:pPr>
        <w:ind w:firstLineChars="200" w:firstLine="632"/>
        <w:rPr>
          <w:rFonts w:cs="Times New Roman"/>
        </w:rPr>
      </w:pPr>
      <w:r w:rsidRPr="004D7AF5">
        <w:rPr>
          <w:rFonts w:cs="Times New Roman"/>
        </w:rPr>
        <w:t>附件：</w:t>
      </w:r>
      <w:r w:rsidRPr="004D7AF5">
        <w:rPr>
          <w:rFonts w:cs="Times New Roman"/>
        </w:rPr>
        <w:t>1.</w:t>
      </w:r>
      <w:r w:rsidRPr="004D7AF5">
        <w:rPr>
          <w:rFonts w:cs="Times New Roman"/>
        </w:rPr>
        <w:t>定陶区政府</w:t>
      </w:r>
      <w:r w:rsidRPr="004D7AF5">
        <w:rPr>
          <w:rFonts w:cs="Times New Roman"/>
        </w:rPr>
        <w:t>2024</w:t>
      </w:r>
      <w:r w:rsidRPr="004D7AF5">
        <w:rPr>
          <w:rFonts w:cs="Times New Roman"/>
        </w:rPr>
        <w:t>年经济社会发展责任目标分工方案</w:t>
      </w:r>
    </w:p>
    <w:p w:rsidR="00CE729E" w:rsidRPr="004D7AF5" w:rsidRDefault="00047702" w:rsidP="004D7AF5">
      <w:pPr>
        <w:ind w:firstLineChars="500" w:firstLine="1579"/>
        <w:rPr>
          <w:rFonts w:cs="Times New Roman"/>
        </w:rPr>
      </w:pPr>
      <w:r w:rsidRPr="004D7AF5">
        <w:rPr>
          <w:rFonts w:cs="Times New Roman"/>
        </w:rPr>
        <w:t>2.</w:t>
      </w:r>
      <w:r w:rsidRPr="004D7AF5">
        <w:rPr>
          <w:rFonts w:cs="Times New Roman"/>
        </w:rPr>
        <w:t>定陶区政府</w:t>
      </w:r>
      <w:r w:rsidRPr="004D7AF5">
        <w:rPr>
          <w:rFonts w:cs="Times New Roman"/>
        </w:rPr>
        <w:t>2024</w:t>
      </w:r>
      <w:r w:rsidRPr="004D7AF5">
        <w:rPr>
          <w:rFonts w:cs="Times New Roman"/>
        </w:rPr>
        <w:t>年十大民生实事分工方案</w:t>
      </w:r>
    </w:p>
    <w:p w:rsidR="00CE729E" w:rsidRPr="004D7AF5" w:rsidRDefault="00CE729E">
      <w:pPr>
        <w:ind w:firstLineChars="200" w:firstLine="632"/>
        <w:rPr>
          <w:rFonts w:cs="Times New Roman"/>
        </w:rPr>
      </w:pPr>
    </w:p>
    <w:p w:rsidR="00CE729E" w:rsidRPr="004D7AF5" w:rsidRDefault="00CE729E">
      <w:pPr>
        <w:rPr>
          <w:rFonts w:cs="Times New Roman"/>
        </w:rPr>
      </w:pPr>
    </w:p>
    <w:p w:rsidR="00CE729E" w:rsidRPr="004D7AF5" w:rsidRDefault="00047702">
      <w:pPr>
        <w:wordWrap w:val="0"/>
        <w:jc w:val="right"/>
        <w:rPr>
          <w:rFonts w:cs="Times New Roman"/>
          <w:szCs w:val="32"/>
        </w:rPr>
      </w:pPr>
      <w:r w:rsidRPr="004D7AF5">
        <w:rPr>
          <w:rFonts w:cs="Times New Roman"/>
          <w:szCs w:val="32"/>
        </w:rPr>
        <w:t xml:space="preserve">菏泽市定陶区人民政府　　　</w:t>
      </w:r>
    </w:p>
    <w:p w:rsidR="00CE729E" w:rsidRPr="004D7AF5" w:rsidRDefault="00047702">
      <w:pPr>
        <w:wordWrap w:val="0"/>
        <w:jc w:val="right"/>
        <w:rPr>
          <w:rFonts w:cs="Times New Roman"/>
          <w:szCs w:val="32"/>
        </w:rPr>
      </w:pPr>
      <w:r w:rsidRPr="004D7AF5">
        <w:rPr>
          <w:rFonts w:cs="Times New Roman"/>
          <w:szCs w:val="32"/>
        </w:rPr>
        <w:t>2024</w:t>
      </w:r>
      <w:r w:rsidRPr="004D7AF5">
        <w:rPr>
          <w:rFonts w:cs="Times New Roman"/>
          <w:szCs w:val="32"/>
        </w:rPr>
        <w:t>年</w:t>
      </w:r>
      <w:r w:rsidRPr="004D7AF5">
        <w:rPr>
          <w:rFonts w:cs="Times New Roman"/>
          <w:szCs w:val="32"/>
        </w:rPr>
        <w:t>1</w:t>
      </w:r>
      <w:r w:rsidRPr="004D7AF5">
        <w:rPr>
          <w:rFonts w:cs="Times New Roman"/>
          <w:szCs w:val="32"/>
        </w:rPr>
        <w:t>月</w:t>
      </w:r>
      <w:r w:rsidRPr="004D7AF5">
        <w:rPr>
          <w:rFonts w:cs="Times New Roman"/>
          <w:szCs w:val="32"/>
        </w:rPr>
        <w:t>31</w:t>
      </w:r>
      <w:r w:rsidRPr="004D7AF5">
        <w:rPr>
          <w:rFonts w:cs="Times New Roman"/>
          <w:szCs w:val="32"/>
        </w:rPr>
        <w:t xml:space="preserve">日　　　　</w:t>
      </w:r>
    </w:p>
    <w:p w:rsidR="00CE729E" w:rsidRPr="004D7AF5" w:rsidRDefault="00CE729E">
      <w:pPr>
        <w:rPr>
          <w:rFonts w:cs="Times New Roman"/>
          <w:szCs w:val="32"/>
        </w:rPr>
      </w:pPr>
    </w:p>
    <w:p w:rsidR="00CE729E" w:rsidRPr="004D7AF5" w:rsidRDefault="00047702">
      <w:pPr>
        <w:ind w:firstLineChars="202" w:firstLine="638"/>
        <w:rPr>
          <w:rFonts w:cs="Times New Roman"/>
          <w:szCs w:val="32"/>
        </w:rPr>
      </w:pPr>
      <w:r w:rsidRPr="004D7AF5">
        <w:rPr>
          <w:rFonts w:cs="Times New Roman"/>
          <w:szCs w:val="32"/>
        </w:rPr>
        <w:t>（此件公开发布）</w:t>
      </w:r>
    </w:p>
    <w:p w:rsidR="00CE729E" w:rsidRPr="004D7AF5" w:rsidRDefault="00CE729E">
      <w:pPr>
        <w:widowControl/>
        <w:textAlignment w:val="center"/>
        <w:rPr>
          <w:rFonts w:eastAsia="方正小标宋简体" w:cs="Times New Roman"/>
          <w:kern w:val="0"/>
          <w:szCs w:val="32"/>
          <w:lang w:bidi="ar"/>
        </w:rPr>
      </w:pPr>
    </w:p>
    <w:p w:rsidR="00CE729E" w:rsidRPr="004D7AF5" w:rsidRDefault="00CE729E">
      <w:pPr>
        <w:rPr>
          <w:rFonts w:cs="Times New Roman"/>
        </w:rPr>
      </w:pPr>
    </w:p>
    <w:p w:rsidR="00CE729E" w:rsidRPr="004D7AF5" w:rsidRDefault="00CE729E">
      <w:pPr>
        <w:rPr>
          <w:rFonts w:cs="Times New Roman"/>
        </w:rPr>
      </w:pPr>
    </w:p>
    <w:p w:rsidR="00CE729E" w:rsidRPr="004D7AF5" w:rsidRDefault="00CE729E">
      <w:pPr>
        <w:rPr>
          <w:rFonts w:cs="Times New Roman"/>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4D7AF5" w:rsidRPr="004D7AF5" w:rsidRDefault="00047702">
      <w:pPr>
        <w:rPr>
          <w:rFonts w:eastAsia="黑体" w:cs="Times New Roman"/>
          <w:szCs w:val="32"/>
        </w:rPr>
      </w:pPr>
      <w:r w:rsidRPr="004D7AF5">
        <w:rPr>
          <w:rFonts w:eastAsia="黑体" w:cs="Times New Roman"/>
          <w:szCs w:val="32"/>
        </w:rPr>
        <w:t>附件</w:t>
      </w:r>
      <w:r w:rsidRPr="004D7AF5">
        <w:rPr>
          <w:rFonts w:eastAsia="黑体" w:cs="Times New Roman"/>
          <w:szCs w:val="32"/>
        </w:rPr>
        <w:t>1</w:t>
      </w:r>
    </w:p>
    <w:p w:rsidR="00047702" w:rsidRDefault="004D7AF5" w:rsidP="004D7AF5">
      <w:pPr>
        <w:jc w:val="center"/>
        <w:rPr>
          <w:rFonts w:eastAsia="文鼎CS大宋" w:cs="Times New Roman"/>
          <w:color w:val="000000"/>
          <w:kern w:val="0"/>
          <w:sz w:val="44"/>
          <w:szCs w:val="44"/>
        </w:rPr>
      </w:pPr>
      <w:r w:rsidRPr="004D7AF5">
        <w:rPr>
          <w:rFonts w:eastAsia="文鼎CS大宋" w:cs="Times New Roman"/>
          <w:color w:val="000000"/>
          <w:kern w:val="0"/>
          <w:sz w:val="44"/>
          <w:szCs w:val="44"/>
        </w:rPr>
        <w:t>定陶区政府</w:t>
      </w:r>
      <w:r w:rsidRPr="004D7AF5">
        <w:rPr>
          <w:rFonts w:eastAsia="文鼎CS大宋" w:cs="Times New Roman"/>
          <w:color w:val="000000"/>
          <w:kern w:val="0"/>
          <w:sz w:val="44"/>
          <w:szCs w:val="44"/>
        </w:rPr>
        <w:t>2024</w:t>
      </w:r>
      <w:r w:rsidRPr="004D7AF5">
        <w:rPr>
          <w:rFonts w:eastAsia="文鼎CS大宋" w:cs="Times New Roman"/>
          <w:color w:val="000000"/>
          <w:kern w:val="0"/>
          <w:sz w:val="44"/>
          <w:szCs w:val="44"/>
        </w:rPr>
        <w:t>年经济社会发展责任</w:t>
      </w:r>
    </w:p>
    <w:p w:rsidR="00CE729E" w:rsidRPr="004D7AF5" w:rsidRDefault="004D7AF5" w:rsidP="004D7AF5">
      <w:pPr>
        <w:jc w:val="center"/>
        <w:rPr>
          <w:rFonts w:eastAsia="文鼎CS大宋" w:cs="Times New Roman"/>
          <w:szCs w:val="32"/>
        </w:rPr>
      </w:pPr>
      <w:r w:rsidRPr="004D7AF5">
        <w:rPr>
          <w:rFonts w:eastAsia="文鼎CS大宋" w:cs="Times New Roman"/>
          <w:color w:val="000000"/>
          <w:kern w:val="0"/>
          <w:sz w:val="44"/>
          <w:szCs w:val="44"/>
        </w:rPr>
        <w:t>目标分工方案</w:t>
      </w:r>
    </w:p>
    <w:tbl>
      <w:tblPr>
        <w:tblW w:w="9765" w:type="dxa"/>
        <w:jc w:val="center"/>
        <w:tblInd w:w="93" w:type="dxa"/>
        <w:tblLook w:val="04A0" w:firstRow="1" w:lastRow="0" w:firstColumn="1" w:lastColumn="0" w:noHBand="0" w:noVBand="1"/>
      </w:tblPr>
      <w:tblGrid>
        <w:gridCol w:w="555"/>
        <w:gridCol w:w="1335"/>
        <w:gridCol w:w="5896"/>
        <w:gridCol w:w="1979"/>
      </w:tblGrid>
      <w:tr w:rsidR="004D7AF5" w:rsidRPr="004D7AF5" w:rsidTr="00014B6A">
        <w:trPr>
          <w:trHeight w:val="794"/>
          <w:tblHeader/>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黑体" w:cs="Times New Roman"/>
                <w:color w:val="000000"/>
                <w:kern w:val="0"/>
                <w:sz w:val="28"/>
              </w:rPr>
            </w:pPr>
            <w:r w:rsidRPr="004D7AF5">
              <w:rPr>
                <w:rFonts w:eastAsia="黑体" w:cs="Times New Roman"/>
                <w:color w:val="000000"/>
                <w:kern w:val="0"/>
                <w:sz w:val="28"/>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Default="004D7AF5" w:rsidP="004D7AF5">
            <w:pPr>
              <w:widowControl/>
              <w:spacing w:line="0" w:lineRule="atLeast"/>
              <w:jc w:val="center"/>
              <w:rPr>
                <w:rFonts w:eastAsia="黑体" w:cs="Times New Roman"/>
                <w:color w:val="000000"/>
                <w:kern w:val="0"/>
                <w:sz w:val="28"/>
              </w:rPr>
            </w:pPr>
            <w:r w:rsidRPr="004D7AF5">
              <w:rPr>
                <w:rFonts w:eastAsia="黑体" w:cs="Times New Roman"/>
                <w:color w:val="000000"/>
                <w:kern w:val="0"/>
                <w:sz w:val="28"/>
              </w:rPr>
              <w:t>区政府</w:t>
            </w:r>
          </w:p>
          <w:p w:rsidR="004D7AF5" w:rsidRPr="004D7AF5" w:rsidRDefault="004D7AF5" w:rsidP="004D7AF5">
            <w:pPr>
              <w:widowControl/>
              <w:spacing w:line="0" w:lineRule="atLeast"/>
              <w:jc w:val="center"/>
              <w:rPr>
                <w:rFonts w:eastAsia="黑体" w:cs="Times New Roman"/>
                <w:color w:val="000000"/>
                <w:kern w:val="0"/>
                <w:sz w:val="28"/>
              </w:rPr>
            </w:pPr>
            <w:r w:rsidRPr="004D7AF5">
              <w:rPr>
                <w:rFonts w:eastAsia="黑体" w:cs="Times New Roman"/>
                <w:color w:val="000000"/>
                <w:kern w:val="0"/>
                <w:sz w:val="28"/>
              </w:rPr>
              <w:t>领导</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黑体" w:cs="Times New Roman"/>
                <w:color w:val="000000"/>
                <w:kern w:val="0"/>
                <w:sz w:val="28"/>
              </w:rPr>
            </w:pPr>
            <w:r w:rsidRPr="004D7AF5">
              <w:rPr>
                <w:rFonts w:eastAsia="黑体" w:cs="Times New Roman"/>
                <w:color w:val="000000"/>
                <w:kern w:val="0"/>
                <w:sz w:val="28"/>
              </w:rPr>
              <w:t>责任目标内容</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黑体" w:cs="Times New Roman"/>
                <w:color w:val="000000"/>
                <w:kern w:val="0"/>
                <w:sz w:val="28"/>
              </w:rPr>
            </w:pPr>
            <w:r w:rsidRPr="004D7AF5">
              <w:rPr>
                <w:rFonts w:eastAsia="黑体" w:cs="Times New Roman"/>
                <w:color w:val="000000"/>
                <w:kern w:val="0"/>
                <w:sz w:val="28"/>
              </w:rPr>
              <w:t>责任单位</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地区生产总值增长</w:t>
            </w:r>
            <w:r w:rsidRPr="004D7AF5">
              <w:rPr>
                <w:rFonts w:eastAsia="宋体" w:cs="Times New Roman"/>
                <w:color w:val="000000"/>
                <w:kern w:val="0"/>
                <w:sz w:val="28"/>
              </w:rPr>
              <w:t>5.5%</w:t>
            </w:r>
            <w:r w:rsidRPr="004D7AF5">
              <w:rPr>
                <w:rFonts w:eastAsia="宋体" w:cs="Times New Roman"/>
                <w:color w:val="000000"/>
                <w:kern w:val="0"/>
                <w:sz w:val="28"/>
              </w:rPr>
              <w:t>左右。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一般公共预算收入增长</w:t>
            </w:r>
            <w:r w:rsidRPr="004D7AF5">
              <w:rPr>
                <w:rFonts w:eastAsia="宋体" w:cs="Times New Roman"/>
                <w:color w:val="000000"/>
                <w:kern w:val="0"/>
                <w:sz w:val="28"/>
              </w:rPr>
              <w:t>4.5%</w:t>
            </w:r>
            <w:r w:rsidRPr="004D7AF5">
              <w:rPr>
                <w:rFonts w:eastAsia="宋体" w:cs="Times New Roman"/>
                <w:color w:val="000000"/>
                <w:kern w:val="0"/>
                <w:sz w:val="28"/>
              </w:rPr>
              <w:t>左右。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区财政局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固定资产投资增长</w:t>
            </w:r>
            <w:r w:rsidRPr="004D7AF5">
              <w:rPr>
                <w:rFonts w:eastAsia="宋体" w:cs="Times New Roman"/>
                <w:color w:val="000000"/>
                <w:kern w:val="0"/>
                <w:sz w:val="28"/>
              </w:rPr>
              <w:t>7%</w:t>
            </w:r>
            <w:r w:rsidRPr="004D7AF5">
              <w:rPr>
                <w:rFonts w:eastAsia="宋体" w:cs="Times New Roman"/>
                <w:color w:val="000000"/>
                <w:kern w:val="0"/>
                <w:sz w:val="28"/>
              </w:rPr>
              <w:t>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居民人均可支配收入增长</w:t>
            </w:r>
            <w:r w:rsidRPr="004D7AF5">
              <w:rPr>
                <w:rFonts w:eastAsia="宋体" w:cs="Times New Roman"/>
                <w:color w:val="000000"/>
                <w:kern w:val="0"/>
                <w:sz w:val="28"/>
              </w:rPr>
              <w:t>6%</w:t>
            </w:r>
            <w:r w:rsidRPr="004D7AF5">
              <w:rPr>
                <w:rFonts w:eastAsia="宋体" w:cs="Times New Roman"/>
                <w:color w:val="000000"/>
                <w:kern w:val="0"/>
                <w:sz w:val="28"/>
              </w:rPr>
              <w:t>左右。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推动华泽三期、翃搏纺织等项目建成投产。</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r w:rsidRPr="004D7AF5">
              <w:rPr>
                <w:rFonts w:eastAsia="宋体" w:cs="Times New Roman"/>
                <w:color w:val="000000"/>
                <w:kern w:val="0"/>
                <w:sz w:val="28"/>
              </w:rPr>
              <w:br/>
            </w: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滨河街道</w:t>
            </w:r>
            <w:r w:rsidRPr="004D7AF5">
              <w:rPr>
                <w:rFonts w:eastAsia="宋体" w:cs="Times New Roman"/>
                <w:color w:val="000000"/>
                <w:kern w:val="0"/>
                <w:sz w:val="28"/>
              </w:rPr>
              <w:t xml:space="preserve">         </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依托中再生（通盛）新能源循环经济产业园，加快推进巨湾技研动力电池生产基地、海辰复合集流体等项目落地建设。</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汽车小镇</w:t>
            </w:r>
            <w:r w:rsidRPr="004D7AF5">
              <w:rPr>
                <w:rFonts w:eastAsia="宋体" w:cs="Times New Roman"/>
                <w:color w:val="000000"/>
                <w:kern w:val="0"/>
                <w:sz w:val="28"/>
              </w:rPr>
              <w:br/>
            </w:r>
            <w:r w:rsidRPr="004D7AF5">
              <w:rPr>
                <w:rFonts w:eastAsia="宋体" w:cs="Times New Roman"/>
                <w:color w:val="000000"/>
                <w:kern w:val="0"/>
                <w:sz w:val="28"/>
              </w:rPr>
              <w:t>杜堂镇</w:t>
            </w:r>
            <w:r w:rsidRPr="004D7AF5">
              <w:rPr>
                <w:rFonts w:eastAsia="宋体" w:cs="Times New Roman"/>
                <w:color w:val="000000"/>
                <w:kern w:val="0"/>
                <w:sz w:val="28"/>
              </w:rPr>
              <w:br/>
            </w:r>
            <w:r w:rsidRPr="004D7AF5">
              <w:rPr>
                <w:rFonts w:eastAsia="宋体" w:cs="Times New Roman"/>
                <w:color w:val="000000"/>
                <w:kern w:val="0"/>
                <w:sz w:val="28"/>
              </w:rPr>
              <w:t>滨河街道</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推动菏泽通盛综合能源港项目建成投产，持续推进中再生汽车拆解和锂电池回收项目，着力培育新能源产业聚集区。</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汽车小镇</w:t>
            </w:r>
            <w:r w:rsidRPr="004D7AF5">
              <w:rPr>
                <w:rFonts w:eastAsia="宋体" w:cs="Times New Roman"/>
                <w:color w:val="000000"/>
                <w:kern w:val="0"/>
                <w:sz w:val="28"/>
              </w:rPr>
              <w:br/>
            </w:r>
            <w:r w:rsidRPr="004D7AF5">
              <w:rPr>
                <w:rFonts w:eastAsia="宋体" w:cs="Times New Roman"/>
                <w:color w:val="000000"/>
                <w:kern w:val="0"/>
                <w:sz w:val="28"/>
              </w:rPr>
              <w:t>杜堂镇</w:t>
            </w:r>
            <w:r w:rsidRPr="004D7AF5">
              <w:rPr>
                <w:rFonts w:eastAsia="宋体" w:cs="Times New Roman"/>
                <w:color w:val="000000"/>
                <w:kern w:val="0"/>
                <w:sz w:val="28"/>
              </w:rPr>
              <w:br/>
            </w:r>
            <w:r w:rsidRPr="004D7AF5">
              <w:rPr>
                <w:rFonts w:eastAsia="宋体" w:cs="Times New Roman"/>
                <w:color w:val="000000"/>
                <w:kern w:val="0"/>
                <w:sz w:val="28"/>
              </w:rPr>
              <w:t>冉堌镇</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围绕省重大、省重点等省市区三级重点项目，抓开工、抓推进、抓投产，确保年内</w:t>
            </w:r>
            <w:r w:rsidRPr="004D7AF5">
              <w:rPr>
                <w:rFonts w:eastAsia="宋体" w:cs="Times New Roman"/>
                <w:color w:val="000000"/>
                <w:kern w:val="0"/>
                <w:sz w:val="28"/>
              </w:rPr>
              <w:t>65</w:t>
            </w:r>
            <w:r w:rsidRPr="004D7AF5">
              <w:rPr>
                <w:rFonts w:eastAsia="宋体" w:cs="Times New Roman"/>
                <w:color w:val="000000"/>
                <w:kern w:val="0"/>
                <w:sz w:val="28"/>
              </w:rPr>
              <w:t>个省市区三级重点项目完成投资</w:t>
            </w:r>
            <w:r w:rsidRPr="004D7AF5">
              <w:rPr>
                <w:rFonts w:eastAsia="宋体" w:cs="Times New Roman"/>
                <w:color w:val="000000"/>
                <w:kern w:val="0"/>
                <w:sz w:val="28"/>
              </w:rPr>
              <w:t>100</w:t>
            </w:r>
            <w:r w:rsidRPr="004D7AF5">
              <w:rPr>
                <w:rFonts w:eastAsia="宋体" w:cs="Times New Roman"/>
                <w:color w:val="000000"/>
                <w:kern w:val="0"/>
                <w:sz w:val="28"/>
              </w:rPr>
              <w:t>亿元以上，建成投运项目</w:t>
            </w:r>
            <w:r w:rsidRPr="004D7AF5">
              <w:rPr>
                <w:rFonts w:eastAsia="宋体" w:cs="Times New Roman"/>
                <w:color w:val="000000"/>
                <w:kern w:val="0"/>
                <w:sz w:val="28"/>
              </w:rPr>
              <w:t>15</w:t>
            </w:r>
            <w:r w:rsidRPr="004D7AF5">
              <w:rPr>
                <w:rFonts w:eastAsia="宋体" w:cs="Times New Roman"/>
                <w:color w:val="000000"/>
                <w:kern w:val="0"/>
                <w:sz w:val="28"/>
              </w:rPr>
              <w:t>个以上。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围绕专项债券资金争取，谋划储备基础设施建设项目</w:t>
            </w:r>
            <w:r w:rsidRPr="004D7AF5">
              <w:rPr>
                <w:rFonts w:eastAsia="宋体" w:cs="Times New Roman"/>
                <w:color w:val="000000"/>
                <w:kern w:val="0"/>
                <w:sz w:val="28"/>
              </w:rPr>
              <w:t>90</w:t>
            </w:r>
            <w:r w:rsidRPr="004D7AF5">
              <w:rPr>
                <w:rFonts w:eastAsia="宋体" w:cs="Times New Roman"/>
                <w:color w:val="000000"/>
                <w:kern w:val="0"/>
                <w:sz w:val="28"/>
              </w:rPr>
              <w:t>个以上。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围绕服务业补短提升十大行动，实施服务业项目</w:t>
            </w:r>
            <w:r w:rsidRPr="004D7AF5">
              <w:rPr>
                <w:rFonts w:eastAsia="宋体" w:cs="Times New Roman"/>
                <w:color w:val="000000"/>
                <w:kern w:val="0"/>
                <w:sz w:val="28"/>
              </w:rPr>
              <w:t>7</w:t>
            </w:r>
            <w:r w:rsidRPr="004D7AF5">
              <w:rPr>
                <w:rFonts w:eastAsia="宋体" w:cs="Times New Roman"/>
                <w:color w:val="000000"/>
                <w:kern w:val="0"/>
                <w:sz w:val="28"/>
              </w:rPr>
              <w:t>个，力争完成投资</w:t>
            </w:r>
            <w:r w:rsidRPr="004D7AF5">
              <w:rPr>
                <w:rFonts w:eastAsia="宋体" w:cs="Times New Roman"/>
                <w:color w:val="000000"/>
                <w:kern w:val="0"/>
                <w:sz w:val="28"/>
              </w:rPr>
              <w:t>6</w:t>
            </w:r>
            <w:r w:rsidRPr="004D7AF5">
              <w:rPr>
                <w:rFonts w:eastAsia="宋体" w:cs="Times New Roman"/>
                <w:color w:val="000000"/>
                <w:kern w:val="0"/>
                <w:sz w:val="28"/>
              </w:rPr>
              <w:t>亿元以上。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持续深化</w:t>
            </w:r>
            <w:r w:rsidRPr="004D7AF5">
              <w:rPr>
                <w:rFonts w:eastAsia="宋体" w:cs="Times New Roman"/>
                <w:color w:val="000000"/>
                <w:kern w:val="0"/>
                <w:sz w:val="28"/>
              </w:rPr>
              <w:t>“</w:t>
            </w:r>
            <w:r w:rsidRPr="004D7AF5">
              <w:rPr>
                <w:rFonts w:eastAsia="宋体" w:cs="Times New Roman"/>
                <w:color w:val="000000"/>
                <w:kern w:val="0"/>
                <w:sz w:val="28"/>
              </w:rPr>
              <w:t>放管服</w:t>
            </w:r>
            <w:r w:rsidRPr="004D7AF5">
              <w:rPr>
                <w:rFonts w:eastAsia="宋体" w:cs="Times New Roman"/>
                <w:color w:val="000000"/>
                <w:kern w:val="0"/>
                <w:sz w:val="28"/>
              </w:rPr>
              <w:t>”</w:t>
            </w:r>
            <w:r w:rsidRPr="004D7AF5">
              <w:rPr>
                <w:rFonts w:eastAsia="宋体" w:cs="Times New Roman"/>
                <w:color w:val="000000"/>
                <w:kern w:val="0"/>
                <w:sz w:val="28"/>
              </w:rPr>
              <w:t>改革，推动更多事项实现</w:t>
            </w:r>
            <w:r w:rsidRPr="004D7AF5">
              <w:rPr>
                <w:rFonts w:eastAsia="宋体" w:cs="Times New Roman"/>
                <w:color w:val="000000"/>
                <w:kern w:val="0"/>
                <w:sz w:val="28"/>
              </w:rPr>
              <w:t>“</w:t>
            </w:r>
            <w:r w:rsidRPr="004D7AF5">
              <w:rPr>
                <w:rFonts w:eastAsia="宋体" w:cs="Times New Roman"/>
                <w:color w:val="000000"/>
                <w:kern w:val="0"/>
                <w:sz w:val="28"/>
              </w:rPr>
              <w:t>掌上办</w:t>
            </w:r>
            <w:r w:rsidRPr="004D7AF5">
              <w:rPr>
                <w:rFonts w:eastAsia="宋体" w:cs="Times New Roman"/>
                <w:color w:val="000000"/>
                <w:kern w:val="0"/>
                <w:sz w:val="28"/>
              </w:rPr>
              <w:t>”“</w:t>
            </w:r>
            <w:r w:rsidRPr="004D7AF5">
              <w:rPr>
                <w:rFonts w:eastAsia="宋体" w:cs="Times New Roman"/>
                <w:color w:val="000000"/>
                <w:kern w:val="0"/>
                <w:sz w:val="28"/>
              </w:rPr>
              <w:t>码上办</w:t>
            </w:r>
            <w:r w:rsidRPr="004D7AF5">
              <w:rPr>
                <w:rFonts w:eastAsia="宋体" w:cs="Times New Roman"/>
                <w:color w:val="000000"/>
                <w:kern w:val="0"/>
                <w:sz w:val="28"/>
              </w:rPr>
              <w:t>”“</w:t>
            </w:r>
            <w:r w:rsidRPr="004D7AF5">
              <w:rPr>
                <w:rFonts w:eastAsia="宋体" w:cs="Times New Roman"/>
                <w:color w:val="000000"/>
                <w:kern w:val="0"/>
                <w:sz w:val="28"/>
              </w:rPr>
              <w:t>一件事一次办</w:t>
            </w:r>
            <w:r w:rsidRPr="004D7AF5">
              <w:rPr>
                <w:rFonts w:eastAsia="宋体" w:cs="Times New Roman"/>
                <w:color w:val="000000"/>
                <w:kern w:val="0"/>
                <w:sz w:val="28"/>
              </w:rPr>
              <w:t>”</w:t>
            </w:r>
            <w:r w:rsidRPr="004D7AF5">
              <w:rPr>
                <w:rFonts w:eastAsia="宋体" w:cs="Times New Roman"/>
                <w:color w:val="000000"/>
                <w:kern w:val="0"/>
                <w:sz w:val="28"/>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区审批局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持续推进</w:t>
            </w:r>
            <w:r w:rsidRPr="004D7AF5">
              <w:rPr>
                <w:rFonts w:eastAsia="宋体" w:cs="Times New Roman"/>
                <w:color w:val="000000"/>
                <w:kern w:val="0"/>
                <w:sz w:val="28"/>
              </w:rPr>
              <w:t>“</w:t>
            </w:r>
            <w:r w:rsidRPr="004D7AF5">
              <w:rPr>
                <w:rFonts w:eastAsia="宋体" w:cs="Times New Roman"/>
                <w:color w:val="000000"/>
                <w:kern w:val="0"/>
                <w:sz w:val="28"/>
              </w:rPr>
              <w:t>企业吹哨、部门报到</w:t>
            </w:r>
            <w:r w:rsidRPr="004D7AF5">
              <w:rPr>
                <w:rFonts w:eastAsia="宋体" w:cs="Times New Roman"/>
                <w:color w:val="000000"/>
                <w:kern w:val="0"/>
                <w:sz w:val="28"/>
              </w:rPr>
              <w:t>”</w:t>
            </w:r>
            <w:r w:rsidRPr="004D7AF5">
              <w:rPr>
                <w:rFonts w:eastAsia="宋体" w:cs="Times New Roman"/>
                <w:color w:val="000000"/>
                <w:kern w:val="0"/>
                <w:sz w:val="28"/>
              </w:rPr>
              <w:t>等系列举措，着力完善</w:t>
            </w:r>
            <w:r w:rsidRPr="004D7AF5">
              <w:rPr>
                <w:rFonts w:eastAsia="宋体" w:cs="Times New Roman"/>
                <w:color w:val="000000"/>
                <w:kern w:val="0"/>
                <w:sz w:val="28"/>
              </w:rPr>
              <w:t>“</w:t>
            </w:r>
            <w:r w:rsidRPr="004D7AF5">
              <w:rPr>
                <w:rFonts w:eastAsia="宋体" w:cs="Times New Roman"/>
                <w:color w:val="000000"/>
                <w:kern w:val="0"/>
                <w:sz w:val="28"/>
              </w:rPr>
              <w:t>全生命周期</w:t>
            </w:r>
            <w:r w:rsidRPr="004D7AF5">
              <w:rPr>
                <w:rFonts w:eastAsia="宋体" w:cs="Times New Roman"/>
                <w:color w:val="000000"/>
                <w:kern w:val="0"/>
                <w:sz w:val="28"/>
              </w:rPr>
              <w:t>”</w:t>
            </w:r>
            <w:r w:rsidRPr="004D7AF5">
              <w:rPr>
                <w:rFonts w:eastAsia="宋体" w:cs="Times New Roman"/>
                <w:color w:val="000000"/>
                <w:kern w:val="0"/>
                <w:sz w:val="28"/>
              </w:rPr>
              <w:t>服务，提升干部学习研究政策能力，让更多惠企政策精准直达。</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区政府办公室</w:t>
            </w:r>
            <w:r w:rsidRPr="004D7AF5">
              <w:rPr>
                <w:rFonts w:eastAsia="宋体" w:cs="Times New Roman"/>
                <w:color w:val="000000"/>
                <w:kern w:val="0"/>
                <w:sz w:val="28"/>
              </w:rPr>
              <w:br/>
            </w: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区审批局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持续做实</w:t>
            </w:r>
            <w:r w:rsidRPr="004D7AF5">
              <w:rPr>
                <w:rFonts w:eastAsia="宋体" w:cs="Times New Roman"/>
                <w:color w:val="000000"/>
                <w:kern w:val="0"/>
                <w:sz w:val="28"/>
              </w:rPr>
              <w:t>“</w:t>
            </w:r>
            <w:r w:rsidRPr="004D7AF5">
              <w:rPr>
                <w:rFonts w:eastAsia="宋体" w:cs="Times New Roman"/>
                <w:color w:val="000000"/>
                <w:kern w:val="0"/>
                <w:sz w:val="28"/>
              </w:rPr>
              <w:t>三亮</w:t>
            </w:r>
            <w:r w:rsidRPr="004D7AF5">
              <w:rPr>
                <w:rFonts w:eastAsia="宋体" w:cs="Times New Roman"/>
                <w:color w:val="000000"/>
                <w:kern w:val="0"/>
                <w:sz w:val="28"/>
              </w:rPr>
              <w:t>”</w:t>
            </w:r>
            <w:r w:rsidRPr="004D7AF5">
              <w:rPr>
                <w:rFonts w:eastAsia="宋体" w:cs="Times New Roman"/>
                <w:color w:val="000000"/>
                <w:kern w:val="0"/>
                <w:sz w:val="28"/>
              </w:rPr>
              <w:t>专题行动，强化评议结果运用，提升政府工作人员服务质量和服务水平。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区政府办公室</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着力加强一线职工安全生产宣传培训和警示教育活动，坚决打通安全生产工作</w:t>
            </w:r>
            <w:r w:rsidRPr="004D7AF5">
              <w:rPr>
                <w:rFonts w:eastAsia="宋体" w:cs="Times New Roman"/>
                <w:color w:val="000000"/>
                <w:kern w:val="0"/>
                <w:sz w:val="28"/>
              </w:rPr>
              <w:t>“</w:t>
            </w:r>
            <w:r w:rsidRPr="004D7AF5">
              <w:rPr>
                <w:rFonts w:eastAsia="宋体" w:cs="Times New Roman"/>
                <w:color w:val="000000"/>
                <w:kern w:val="0"/>
                <w:sz w:val="28"/>
              </w:rPr>
              <w:t>最后一纳米</w:t>
            </w:r>
            <w:r w:rsidRPr="004D7AF5">
              <w:rPr>
                <w:rFonts w:eastAsia="宋体" w:cs="Times New Roman"/>
                <w:color w:val="000000"/>
                <w:kern w:val="0"/>
                <w:sz w:val="28"/>
              </w:rPr>
              <w:t>”</w:t>
            </w:r>
            <w:r w:rsidRPr="004D7AF5">
              <w:rPr>
                <w:rFonts w:eastAsia="宋体" w:cs="Times New Roman"/>
                <w:color w:val="000000"/>
                <w:kern w:val="0"/>
                <w:sz w:val="28"/>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区应急局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围绕打造区域教育高地，积极推进省级普通高中学科基地、职业中专省级特色化专业建设。</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区教体局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加快实施乡村初中教育质量提升行动试点和幼儿园标准化建设提升工程；深入实施</w:t>
            </w:r>
            <w:r w:rsidRPr="004D7AF5">
              <w:rPr>
                <w:rFonts w:eastAsia="宋体" w:cs="Times New Roman"/>
                <w:color w:val="000000"/>
                <w:kern w:val="0"/>
                <w:sz w:val="28"/>
              </w:rPr>
              <w:t>“</w:t>
            </w:r>
            <w:r w:rsidRPr="004D7AF5">
              <w:rPr>
                <w:rFonts w:eastAsia="宋体" w:cs="Times New Roman"/>
                <w:color w:val="000000"/>
                <w:kern w:val="0"/>
                <w:sz w:val="28"/>
              </w:rPr>
              <w:t>三名工程</w:t>
            </w:r>
            <w:r w:rsidRPr="004D7AF5">
              <w:rPr>
                <w:rFonts w:eastAsia="宋体" w:cs="Times New Roman"/>
                <w:color w:val="000000"/>
                <w:kern w:val="0"/>
                <w:sz w:val="28"/>
              </w:rPr>
              <w:t>”</w:t>
            </w:r>
            <w:r w:rsidRPr="004D7AF5">
              <w:rPr>
                <w:rFonts w:eastAsia="宋体" w:cs="Times New Roman"/>
                <w:color w:val="000000"/>
                <w:kern w:val="0"/>
                <w:sz w:val="28"/>
              </w:rPr>
              <w:t>，跟踪培养名师、名校长、名班主任</w:t>
            </w:r>
            <w:r w:rsidRPr="004D7AF5">
              <w:rPr>
                <w:rFonts w:eastAsia="宋体" w:cs="Times New Roman"/>
                <w:color w:val="000000"/>
                <w:kern w:val="0"/>
                <w:sz w:val="28"/>
              </w:rPr>
              <w:t>100</w:t>
            </w:r>
            <w:r w:rsidRPr="004D7AF5">
              <w:rPr>
                <w:rFonts w:eastAsia="宋体" w:cs="Times New Roman"/>
                <w:color w:val="000000"/>
                <w:kern w:val="0"/>
                <w:sz w:val="28"/>
              </w:rPr>
              <w:t>人，促进教育教学质量内涵式发展。</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区教体局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nil"/>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推行</w:t>
            </w:r>
            <w:r w:rsidRPr="004D7AF5">
              <w:rPr>
                <w:rFonts w:eastAsia="宋体" w:cs="Times New Roman"/>
                <w:color w:val="000000"/>
                <w:kern w:val="0"/>
                <w:sz w:val="28"/>
              </w:rPr>
              <w:t>“</w:t>
            </w:r>
            <w:r w:rsidRPr="004D7AF5">
              <w:rPr>
                <w:rFonts w:eastAsia="宋体" w:cs="Times New Roman"/>
                <w:color w:val="000000"/>
                <w:kern w:val="0"/>
                <w:sz w:val="28"/>
              </w:rPr>
              <w:t>强校扩优、集团化办学</w:t>
            </w:r>
            <w:r w:rsidRPr="004D7AF5">
              <w:rPr>
                <w:rFonts w:eastAsia="宋体" w:cs="Times New Roman"/>
                <w:color w:val="000000"/>
                <w:kern w:val="0"/>
                <w:sz w:val="28"/>
              </w:rPr>
              <w:t>”</w:t>
            </w:r>
            <w:r w:rsidRPr="004D7AF5">
              <w:rPr>
                <w:rFonts w:eastAsia="宋体" w:cs="Times New Roman"/>
                <w:color w:val="000000"/>
                <w:kern w:val="0"/>
                <w:sz w:val="28"/>
              </w:rPr>
              <w:t>模式，组建</w:t>
            </w:r>
            <w:r w:rsidRPr="004D7AF5">
              <w:rPr>
                <w:rFonts w:eastAsia="宋体" w:cs="Times New Roman"/>
                <w:color w:val="000000"/>
                <w:kern w:val="0"/>
                <w:sz w:val="28"/>
              </w:rPr>
              <w:t>12</w:t>
            </w:r>
            <w:r w:rsidRPr="004D7AF5">
              <w:rPr>
                <w:rFonts w:eastAsia="宋体" w:cs="Times New Roman"/>
                <w:color w:val="000000"/>
                <w:kern w:val="0"/>
                <w:sz w:val="28"/>
              </w:rPr>
              <w:t>个教育集团，推动城区优质学校与</w:t>
            </w:r>
            <w:r w:rsidRPr="004D7AF5">
              <w:rPr>
                <w:rFonts w:eastAsia="宋体" w:cs="Times New Roman"/>
                <w:color w:val="000000"/>
                <w:kern w:val="0"/>
                <w:sz w:val="28"/>
              </w:rPr>
              <w:t>44</w:t>
            </w:r>
            <w:r w:rsidRPr="004D7AF5">
              <w:rPr>
                <w:rFonts w:eastAsia="宋体" w:cs="Times New Roman"/>
                <w:color w:val="000000"/>
                <w:kern w:val="0"/>
                <w:sz w:val="28"/>
              </w:rPr>
              <w:t>所农村薄弱学校融合提升，促进教育优质均衡发展。</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区教体局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深入实施就业服务质量提升工程，新增城镇就业</w:t>
            </w:r>
            <w:r w:rsidRPr="004D7AF5">
              <w:rPr>
                <w:rFonts w:eastAsia="宋体" w:cs="Times New Roman"/>
                <w:color w:val="000000"/>
                <w:kern w:val="0"/>
                <w:sz w:val="28"/>
              </w:rPr>
              <w:t>4000</w:t>
            </w:r>
            <w:r w:rsidRPr="004D7AF5">
              <w:rPr>
                <w:rFonts w:eastAsia="宋体" w:cs="Times New Roman"/>
                <w:color w:val="000000"/>
                <w:kern w:val="0"/>
                <w:sz w:val="28"/>
              </w:rPr>
              <w:t>人以上、返乡创业</w:t>
            </w:r>
            <w:r w:rsidRPr="004D7AF5">
              <w:rPr>
                <w:rFonts w:eastAsia="宋体" w:cs="Times New Roman"/>
                <w:color w:val="000000"/>
                <w:kern w:val="0"/>
                <w:sz w:val="28"/>
              </w:rPr>
              <w:t>2000</w:t>
            </w:r>
            <w:r w:rsidRPr="004D7AF5">
              <w:rPr>
                <w:rFonts w:eastAsia="宋体" w:cs="Times New Roman"/>
                <w:color w:val="000000"/>
                <w:kern w:val="0"/>
                <w:sz w:val="28"/>
              </w:rPr>
              <w:t>人以上、领办创办经济实体</w:t>
            </w:r>
            <w:r w:rsidRPr="004D7AF5">
              <w:rPr>
                <w:rFonts w:eastAsia="宋体" w:cs="Times New Roman"/>
                <w:color w:val="000000"/>
                <w:kern w:val="0"/>
                <w:sz w:val="28"/>
              </w:rPr>
              <w:t>500</w:t>
            </w:r>
            <w:r w:rsidRPr="004D7AF5">
              <w:rPr>
                <w:rFonts w:eastAsia="宋体" w:cs="Times New Roman"/>
                <w:color w:val="000000"/>
                <w:kern w:val="0"/>
                <w:sz w:val="28"/>
              </w:rPr>
              <w:t>个以上，开发城乡公益性岗位</w:t>
            </w:r>
            <w:r w:rsidRPr="004D7AF5">
              <w:rPr>
                <w:rFonts w:eastAsia="宋体" w:cs="Times New Roman"/>
                <w:color w:val="000000"/>
                <w:kern w:val="0"/>
                <w:sz w:val="28"/>
              </w:rPr>
              <w:t>2980</w:t>
            </w:r>
            <w:r w:rsidRPr="004D7AF5">
              <w:rPr>
                <w:rFonts w:eastAsia="宋体" w:cs="Times New Roman"/>
                <w:color w:val="000000"/>
                <w:kern w:val="0"/>
                <w:sz w:val="28"/>
              </w:rPr>
              <w:t>个。</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区人社局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19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持续推进山大附中实验学校二期建设，扩容学位</w:t>
            </w:r>
            <w:r w:rsidRPr="004D7AF5">
              <w:rPr>
                <w:rFonts w:eastAsia="宋体" w:cs="Times New Roman"/>
                <w:color w:val="000000"/>
                <w:kern w:val="0"/>
                <w:sz w:val="28"/>
              </w:rPr>
              <w:t>1800</w:t>
            </w:r>
            <w:r w:rsidRPr="004D7AF5">
              <w:rPr>
                <w:rFonts w:eastAsia="宋体" w:cs="Times New Roman"/>
                <w:color w:val="000000"/>
                <w:kern w:val="0"/>
                <w:sz w:val="28"/>
              </w:rPr>
              <w:t>个；全区招聘教师</w:t>
            </w:r>
            <w:r w:rsidRPr="004D7AF5">
              <w:rPr>
                <w:rFonts w:eastAsia="宋体" w:cs="Times New Roman"/>
                <w:color w:val="000000"/>
                <w:kern w:val="0"/>
                <w:sz w:val="28"/>
              </w:rPr>
              <w:t>150</w:t>
            </w:r>
            <w:r w:rsidRPr="004D7AF5">
              <w:rPr>
                <w:rFonts w:eastAsia="宋体" w:cs="Times New Roman"/>
                <w:color w:val="000000"/>
                <w:kern w:val="0"/>
                <w:sz w:val="28"/>
              </w:rPr>
              <w:t>名。</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区教体局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r w:rsidRPr="004D7AF5">
              <w:rPr>
                <w:rFonts w:eastAsia="宋体" w:cs="Times New Roman"/>
                <w:color w:val="000000"/>
                <w:kern w:val="0"/>
                <w:sz w:val="28"/>
              </w:rPr>
              <w:br/>
            </w:r>
            <w:r w:rsidRPr="004D7AF5">
              <w:rPr>
                <w:rFonts w:eastAsia="宋体" w:cs="Times New Roman"/>
                <w:color w:val="000000"/>
                <w:kern w:val="0"/>
                <w:sz w:val="28"/>
              </w:rPr>
              <w:t>杨汝增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持续放大汽车小镇、万福新城载体功能，抢抓新万福河航道定陶港区建设机遇，积极推动以汽车服务业、新型物流仓储、休闲康养旅游等为主导的多个特色产业发展。</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区商务局</w:t>
            </w:r>
            <w:r w:rsidRPr="004D7AF5">
              <w:rPr>
                <w:rFonts w:eastAsia="宋体" w:cs="Times New Roman"/>
                <w:color w:val="000000"/>
                <w:kern w:val="0"/>
                <w:sz w:val="28"/>
              </w:rPr>
              <w:br/>
            </w:r>
            <w:r w:rsidRPr="004D7AF5">
              <w:rPr>
                <w:rFonts w:eastAsia="宋体" w:cs="Times New Roman"/>
                <w:color w:val="000000"/>
                <w:kern w:val="0"/>
                <w:sz w:val="28"/>
              </w:rPr>
              <w:t>区文旅局</w:t>
            </w:r>
            <w:r w:rsidRPr="004D7AF5">
              <w:rPr>
                <w:rFonts w:eastAsia="宋体" w:cs="Times New Roman"/>
                <w:color w:val="000000"/>
                <w:kern w:val="0"/>
                <w:sz w:val="28"/>
              </w:rPr>
              <w:br/>
            </w:r>
            <w:r w:rsidRPr="004D7AF5">
              <w:rPr>
                <w:rFonts w:eastAsia="宋体" w:cs="Times New Roman"/>
                <w:color w:val="000000"/>
                <w:kern w:val="0"/>
                <w:sz w:val="28"/>
              </w:rPr>
              <w:t>区交通局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新建直流充电桩</w:t>
            </w:r>
            <w:r w:rsidRPr="004D7AF5">
              <w:rPr>
                <w:rFonts w:eastAsia="宋体" w:cs="Times New Roman"/>
                <w:color w:val="000000"/>
                <w:kern w:val="0"/>
                <w:sz w:val="28"/>
              </w:rPr>
              <w:t>10</w:t>
            </w:r>
            <w:r w:rsidRPr="004D7AF5">
              <w:rPr>
                <w:rFonts w:eastAsia="宋体" w:cs="Times New Roman"/>
                <w:color w:val="000000"/>
                <w:kern w:val="0"/>
                <w:sz w:val="28"/>
              </w:rPr>
              <w:t>座，新建改造中低压线路</w:t>
            </w:r>
            <w:r w:rsidRPr="004D7AF5">
              <w:rPr>
                <w:rFonts w:eastAsia="宋体" w:cs="Times New Roman"/>
                <w:color w:val="000000"/>
                <w:kern w:val="0"/>
                <w:sz w:val="28"/>
              </w:rPr>
              <w:t>29</w:t>
            </w:r>
            <w:r w:rsidRPr="004D7AF5">
              <w:rPr>
                <w:rFonts w:eastAsia="宋体" w:cs="Times New Roman"/>
                <w:color w:val="000000"/>
                <w:kern w:val="0"/>
                <w:sz w:val="28"/>
              </w:rPr>
              <w:t>条、配变</w:t>
            </w:r>
            <w:r w:rsidRPr="004D7AF5">
              <w:rPr>
                <w:rFonts w:eastAsia="宋体" w:cs="Times New Roman"/>
                <w:color w:val="000000"/>
                <w:kern w:val="0"/>
                <w:sz w:val="28"/>
              </w:rPr>
              <w:t>178</w:t>
            </w:r>
            <w:r w:rsidRPr="004D7AF5">
              <w:rPr>
                <w:rFonts w:eastAsia="宋体" w:cs="Times New Roman"/>
                <w:color w:val="000000"/>
                <w:kern w:val="0"/>
                <w:sz w:val="28"/>
              </w:rPr>
              <w:t>台；完成</w:t>
            </w:r>
            <w:r w:rsidRPr="004D7AF5">
              <w:rPr>
                <w:rFonts w:eastAsia="宋体" w:cs="Times New Roman"/>
                <w:color w:val="000000"/>
                <w:kern w:val="0"/>
                <w:sz w:val="28"/>
              </w:rPr>
              <w:t>5</w:t>
            </w:r>
            <w:r w:rsidRPr="004D7AF5">
              <w:rPr>
                <w:rFonts w:eastAsia="宋体" w:cs="Times New Roman"/>
                <w:color w:val="000000"/>
                <w:kern w:val="0"/>
                <w:sz w:val="28"/>
              </w:rPr>
              <w:t>个老旧小区高压配电设施改造。</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区供电公司</w:t>
            </w:r>
            <w:r w:rsidRPr="004D7AF5">
              <w:rPr>
                <w:rFonts w:eastAsia="宋体" w:cs="Times New Roman"/>
                <w:color w:val="000000"/>
                <w:kern w:val="0"/>
                <w:sz w:val="28"/>
              </w:rPr>
              <w:br/>
            </w:r>
            <w:r w:rsidRPr="004D7AF5">
              <w:rPr>
                <w:rFonts w:eastAsia="宋体" w:cs="Times New Roman"/>
                <w:color w:val="000000"/>
                <w:kern w:val="0"/>
                <w:sz w:val="28"/>
              </w:rPr>
              <w:t>区房管中心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启动新河湾公园建设；推动陶里贝乐大世界儿童乐园建成投用。</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区园林中心</w:t>
            </w:r>
            <w:r w:rsidRPr="004D7AF5">
              <w:rPr>
                <w:rFonts w:eastAsia="宋体" w:cs="Times New Roman"/>
                <w:color w:val="000000"/>
                <w:kern w:val="0"/>
                <w:sz w:val="28"/>
              </w:rPr>
              <w:t xml:space="preserve"> </w:t>
            </w:r>
            <w:r w:rsidRPr="004D7AF5">
              <w:rPr>
                <w:rFonts w:eastAsia="宋体" w:cs="Times New Roman"/>
                <w:color w:val="000000"/>
                <w:kern w:val="0"/>
                <w:sz w:val="28"/>
              </w:rPr>
              <w:br/>
            </w:r>
            <w:r w:rsidRPr="004D7AF5">
              <w:rPr>
                <w:rFonts w:eastAsia="宋体" w:cs="Times New Roman"/>
                <w:color w:val="000000"/>
                <w:kern w:val="0"/>
                <w:sz w:val="28"/>
              </w:rPr>
              <w:t>区妇联</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韩福华</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推动仿山星级动物园项目建成开园，推动周边文旅、商贸业繁荣发展，努力打造产城融合的</w:t>
            </w:r>
            <w:r w:rsidRPr="004D7AF5">
              <w:rPr>
                <w:rFonts w:eastAsia="宋体" w:cs="Times New Roman"/>
                <w:color w:val="000000"/>
                <w:kern w:val="0"/>
                <w:sz w:val="28"/>
              </w:rPr>
              <w:t>“</w:t>
            </w:r>
            <w:r w:rsidRPr="004D7AF5">
              <w:rPr>
                <w:rFonts w:eastAsia="宋体" w:cs="Times New Roman"/>
                <w:color w:val="000000"/>
                <w:kern w:val="0"/>
                <w:sz w:val="28"/>
              </w:rPr>
              <w:t>引爆点</w:t>
            </w:r>
            <w:r w:rsidRPr="004D7AF5">
              <w:rPr>
                <w:rFonts w:eastAsia="宋体" w:cs="Times New Roman"/>
                <w:color w:val="000000"/>
                <w:kern w:val="0"/>
                <w:sz w:val="28"/>
              </w:rPr>
              <w:t>”</w:t>
            </w:r>
            <w:r w:rsidRPr="004D7AF5">
              <w:rPr>
                <w:rFonts w:eastAsia="宋体" w:cs="Times New Roman"/>
                <w:color w:val="000000"/>
                <w:kern w:val="0"/>
                <w:sz w:val="28"/>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区规划中心</w:t>
            </w:r>
            <w:r w:rsidRPr="004D7AF5">
              <w:rPr>
                <w:rFonts w:eastAsia="宋体" w:cs="Times New Roman"/>
                <w:color w:val="000000"/>
                <w:kern w:val="0"/>
                <w:sz w:val="28"/>
              </w:rPr>
              <w:br/>
            </w:r>
            <w:r w:rsidRPr="004D7AF5">
              <w:rPr>
                <w:rFonts w:eastAsia="宋体" w:cs="Times New Roman"/>
                <w:color w:val="000000"/>
                <w:kern w:val="0"/>
                <w:sz w:val="28"/>
              </w:rPr>
              <w:t>区审批局</w:t>
            </w:r>
            <w:r w:rsidRPr="004D7AF5">
              <w:rPr>
                <w:rFonts w:eastAsia="宋体" w:cs="Times New Roman"/>
                <w:color w:val="000000"/>
                <w:kern w:val="0"/>
                <w:sz w:val="28"/>
              </w:rPr>
              <w:br/>
            </w:r>
            <w:r w:rsidRPr="004D7AF5">
              <w:rPr>
                <w:rFonts w:eastAsia="宋体" w:cs="Times New Roman"/>
                <w:color w:val="000000"/>
                <w:kern w:val="0"/>
                <w:sz w:val="28"/>
              </w:rPr>
              <w:t>区林业中心</w:t>
            </w:r>
            <w:r w:rsidRPr="004D7AF5">
              <w:rPr>
                <w:rFonts w:eastAsia="宋体" w:cs="Times New Roman"/>
                <w:color w:val="000000"/>
                <w:kern w:val="0"/>
                <w:sz w:val="28"/>
              </w:rPr>
              <w:br/>
            </w:r>
            <w:r w:rsidRPr="004D7AF5">
              <w:rPr>
                <w:rFonts w:eastAsia="宋体" w:cs="Times New Roman"/>
                <w:color w:val="000000"/>
                <w:kern w:val="0"/>
                <w:sz w:val="28"/>
              </w:rPr>
              <w:t>区生态环境局</w:t>
            </w:r>
            <w:r w:rsidRPr="004D7AF5">
              <w:rPr>
                <w:rFonts w:eastAsia="宋体" w:cs="Times New Roman"/>
                <w:color w:val="000000"/>
                <w:kern w:val="0"/>
                <w:sz w:val="28"/>
              </w:rPr>
              <w:br/>
            </w:r>
            <w:r w:rsidRPr="004D7AF5">
              <w:rPr>
                <w:rFonts w:eastAsia="宋体" w:cs="Times New Roman"/>
                <w:color w:val="000000"/>
                <w:kern w:val="0"/>
                <w:sz w:val="28"/>
              </w:rPr>
              <w:t>区自然资源局</w:t>
            </w:r>
            <w:r w:rsidRPr="004D7AF5">
              <w:rPr>
                <w:rFonts w:eastAsia="宋体" w:cs="Times New Roman"/>
                <w:color w:val="000000"/>
                <w:kern w:val="0"/>
                <w:sz w:val="28"/>
              </w:rPr>
              <w:br/>
            </w:r>
            <w:r w:rsidRPr="004D7AF5">
              <w:rPr>
                <w:rFonts w:eastAsia="宋体" w:cs="Times New Roman"/>
                <w:color w:val="000000"/>
                <w:kern w:val="0"/>
                <w:sz w:val="28"/>
              </w:rPr>
              <w:t>仿山镇</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王军华</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加快推进理想汽车交付中心、铁路物流园等项目落地建设，跟进理想汽车零配件、南航物流城市货站等项目洽谈。</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区商务局</w:t>
            </w:r>
            <w:r w:rsidRPr="004D7AF5">
              <w:rPr>
                <w:rFonts w:eastAsia="宋体" w:cs="Times New Roman"/>
                <w:color w:val="000000"/>
                <w:kern w:val="0"/>
                <w:sz w:val="28"/>
              </w:rPr>
              <w:br/>
            </w:r>
            <w:r w:rsidRPr="004D7AF5">
              <w:rPr>
                <w:rFonts w:eastAsia="宋体" w:cs="Times New Roman"/>
                <w:color w:val="000000"/>
                <w:kern w:val="0"/>
                <w:sz w:val="28"/>
              </w:rPr>
              <w:t>汽车小镇</w:t>
            </w:r>
            <w:r w:rsidRPr="004D7AF5">
              <w:rPr>
                <w:rFonts w:eastAsia="宋体" w:cs="Times New Roman"/>
                <w:color w:val="000000"/>
                <w:kern w:val="0"/>
                <w:sz w:val="28"/>
              </w:rPr>
              <w:br/>
            </w:r>
            <w:r w:rsidRPr="004D7AF5">
              <w:rPr>
                <w:rFonts w:eastAsia="宋体" w:cs="Times New Roman"/>
                <w:color w:val="000000"/>
                <w:kern w:val="0"/>
                <w:sz w:val="28"/>
              </w:rPr>
              <w:t>孟海镇</w:t>
            </w:r>
            <w:r w:rsidRPr="004D7AF5">
              <w:rPr>
                <w:rFonts w:eastAsia="宋体" w:cs="Times New Roman"/>
                <w:color w:val="000000"/>
                <w:kern w:val="0"/>
                <w:sz w:val="28"/>
              </w:rPr>
              <w:br/>
            </w:r>
            <w:r w:rsidRPr="004D7AF5">
              <w:rPr>
                <w:rFonts w:eastAsia="宋体" w:cs="Times New Roman"/>
                <w:color w:val="000000"/>
                <w:kern w:val="0"/>
                <w:sz w:val="28"/>
              </w:rPr>
              <w:t>天中街道</w:t>
            </w:r>
          </w:p>
        </w:tc>
      </w:tr>
      <w:tr w:rsidR="004D7AF5" w:rsidRPr="004D7AF5" w:rsidTr="00014B6A">
        <w:trPr>
          <w:trHeight w:val="1693"/>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以赛托生物为龙头，加快推进迪森生物、斯瑞药业、和诺倍康等延链企业，向下游呼吸类高端特色原料药和成品制剂领域进行产业链升级，着力做强甾体类药物产业链。</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区工信局</w:t>
            </w:r>
            <w:r w:rsidRPr="004D7AF5">
              <w:rPr>
                <w:rFonts w:eastAsia="宋体" w:cs="Times New Roman"/>
                <w:color w:val="000000"/>
                <w:kern w:val="0"/>
                <w:sz w:val="28"/>
              </w:rPr>
              <w:br/>
            </w:r>
            <w:r w:rsidRPr="004D7AF5">
              <w:rPr>
                <w:rFonts w:eastAsia="宋体" w:cs="Times New Roman"/>
                <w:color w:val="000000"/>
                <w:kern w:val="0"/>
                <w:sz w:val="28"/>
              </w:rPr>
              <w:t>天中街道</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全力支持山东二叶壮大扩充头孢</w:t>
            </w:r>
            <w:r w:rsidRPr="004D7AF5">
              <w:rPr>
                <w:rFonts w:eastAsia="宋体" w:cs="Times New Roman"/>
                <w:color w:val="000000"/>
                <w:kern w:val="0"/>
                <w:sz w:val="28"/>
              </w:rPr>
              <w:t>2</w:t>
            </w:r>
            <w:r w:rsidRPr="004D7AF5">
              <w:rPr>
                <w:rFonts w:eastAsia="宋体" w:cs="Times New Roman"/>
                <w:color w:val="000000"/>
                <w:kern w:val="0"/>
                <w:sz w:val="28"/>
              </w:rPr>
              <w:t>亿支产能，着力打造成完整的抗感染类药物产业链。</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区工信局</w:t>
            </w:r>
            <w:r w:rsidRPr="004D7AF5">
              <w:rPr>
                <w:rFonts w:eastAsia="宋体" w:cs="Times New Roman"/>
                <w:color w:val="000000"/>
                <w:kern w:val="0"/>
                <w:sz w:val="28"/>
              </w:rPr>
              <w:t xml:space="preserve">         </w:t>
            </w:r>
            <w:r w:rsidRPr="004D7AF5">
              <w:rPr>
                <w:rFonts w:eastAsia="宋体" w:cs="Times New Roman"/>
                <w:color w:val="000000"/>
                <w:kern w:val="0"/>
                <w:sz w:val="28"/>
              </w:rPr>
              <w:t>黄店镇</w:t>
            </w:r>
          </w:p>
        </w:tc>
      </w:tr>
      <w:tr w:rsidR="004D7AF5" w:rsidRPr="004D7AF5" w:rsidTr="00014B6A">
        <w:trPr>
          <w:trHeight w:val="167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加快区人民医院新院区、区疾控中心标准化建设，推进区中医医院打造市级重点专科，着力提升人民群众看病就医满意度。</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区卫健局</w:t>
            </w:r>
            <w:r w:rsidRPr="004D7AF5">
              <w:rPr>
                <w:rFonts w:eastAsia="宋体" w:cs="Times New Roman"/>
                <w:color w:val="000000"/>
                <w:kern w:val="0"/>
                <w:sz w:val="28"/>
              </w:rPr>
              <w:br/>
            </w:r>
            <w:r w:rsidRPr="004D7AF5">
              <w:rPr>
                <w:rFonts w:eastAsia="宋体" w:cs="Times New Roman"/>
                <w:color w:val="000000"/>
                <w:kern w:val="0"/>
                <w:sz w:val="28"/>
              </w:rPr>
              <w:t>区财金集团</w:t>
            </w:r>
            <w:r w:rsidRPr="004D7AF5">
              <w:rPr>
                <w:rFonts w:eastAsia="宋体" w:cs="Times New Roman"/>
                <w:color w:val="000000"/>
                <w:kern w:val="0"/>
                <w:sz w:val="28"/>
              </w:rPr>
              <w:br/>
            </w:r>
            <w:r w:rsidRPr="004D7AF5">
              <w:rPr>
                <w:rFonts w:eastAsia="宋体" w:cs="Times New Roman"/>
                <w:color w:val="000000"/>
                <w:kern w:val="0"/>
                <w:sz w:val="28"/>
              </w:rPr>
              <w:t>区中医院</w:t>
            </w:r>
            <w:r w:rsidRPr="004D7AF5">
              <w:rPr>
                <w:rFonts w:eastAsia="宋体" w:cs="Times New Roman"/>
                <w:color w:val="000000"/>
                <w:kern w:val="0"/>
                <w:sz w:val="28"/>
              </w:rPr>
              <w:br/>
            </w:r>
            <w:r w:rsidRPr="004D7AF5">
              <w:rPr>
                <w:rFonts w:eastAsia="宋体" w:cs="Times New Roman"/>
                <w:color w:val="000000"/>
                <w:kern w:val="0"/>
                <w:sz w:val="28"/>
              </w:rPr>
              <w:t>区疾控中心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聚焦产业前沿，梳理头部企业，完善招商图谱，按图索骥、靶向招引，持续开展以商招商、产业链招商，精准落地一批补链延链强链项目。</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区市场监管局</w:t>
            </w:r>
            <w:r w:rsidRPr="004D7AF5">
              <w:rPr>
                <w:rFonts w:eastAsia="宋体" w:cs="Times New Roman"/>
                <w:color w:val="000000"/>
                <w:kern w:val="0"/>
                <w:sz w:val="28"/>
              </w:rPr>
              <w:br/>
            </w:r>
            <w:r w:rsidRPr="004D7AF5">
              <w:rPr>
                <w:rFonts w:eastAsia="宋体" w:cs="Times New Roman"/>
                <w:color w:val="000000"/>
                <w:kern w:val="0"/>
                <w:sz w:val="28"/>
              </w:rPr>
              <w:t>区工信局</w:t>
            </w:r>
            <w:r w:rsidRPr="004D7AF5">
              <w:rPr>
                <w:rFonts w:eastAsia="宋体" w:cs="Times New Roman"/>
                <w:color w:val="000000"/>
                <w:kern w:val="0"/>
                <w:sz w:val="28"/>
              </w:rPr>
              <w:br/>
            </w:r>
            <w:r w:rsidRPr="004D7AF5">
              <w:rPr>
                <w:rFonts w:eastAsia="宋体" w:cs="Times New Roman"/>
                <w:color w:val="000000"/>
                <w:kern w:val="0"/>
                <w:sz w:val="28"/>
              </w:rPr>
              <w:t>区农业农村局</w:t>
            </w:r>
            <w:r w:rsidRPr="004D7AF5">
              <w:rPr>
                <w:rFonts w:eastAsia="宋体" w:cs="Times New Roman"/>
                <w:color w:val="000000"/>
                <w:kern w:val="0"/>
                <w:sz w:val="28"/>
              </w:rPr>
              <w:br/>
            </w:r>
            <w:r w:rsidRPr="004D7AF5">
              <w:rPr>
                <w:rFonts w:eastAsia="宋体" w:cs="Times New Roman"/>
                <w:color w:val="000000"/>
                <w:kern w:val="0"/>
                <w:sz w:val="28"/>
              </w:rPr>
              <w:t>区商务局</w:t>
            </w:r>
            <w:r w:rsidRPr="004D7AF5">
              <w:rPr>
                <w:rFonts w:eastAsia="宋体" w:cs="Times New Roman"/>
                <w:color w:val="000000"/>
                <w:kern w:val="0"/>
                <w:sz w:val="28"/>
              </w:rPr>
              <w:br/>
            </w:r>
            <w:r w:rsidRPr="004D7AF5">
              <w:rPr>
                <w:rFonts w:eastAsia="宋体" w:cs="Times New Roman"/>
                <w:color w:val="000000"/>
                <w:kern w:val="0"/>
                <w:sz w:val="28"/>
              </w:rPr>
              <w:t>开发区</w:t>
            </w:r>
            <w:r w:rsidRPr="004D7AF5">
              <w:rPr>
                <w:rFonts w:eastAsia="宋体" w:cs="Times New Roman"/>
                <w:color w:val="000000"/>
                <w:kern w:val="0"/>
                <w:sz w:val="28"/>
              </w:rPr>
              <w:br/>
            </w:r>
            <w:r w:rsidRPr="004D7AF5">
              <w:rPr>
                <w:rFonts w:eastAsia="宋体" w:cs="Times New Roman"/>
                <w:color w:val="000000"/>
                <w:kern w:val="0"/>
                <w:sz w:val="28"/>
              </w:rPr>
              <w:t>各镇街</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29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推行中介机构路演项目招商、大数据招商、基金招商等新模式，搭建全方位、宽领域、多渠道的招商格局，力争签约重点项目</w:t>
            </w:r>
            <w:r w:rsidRPr="004D7AF5">
              <w:rPr>
                <w:rFonts w:eastAsia="宋体" w:cs="Times New Roman"/>
                <w:color w:val="000000"/>
                <w:kern w:val="0"/>
                <w:sz w:val="28"/>
              </w:rPr>
              <w:t>30</w:t>
            </w:r>
            <w:r w:rsidRPr="004D7AF5">
              <w:rPr>
                <w:rFonts w:eastAsia="宋体" w:cs="Times New Roman"/>
                <w:color w:val="000000"/>
                <w:kern w:val="0"/>
                <w:sz w:val="28"/>
              </w:rPr>
              <w:t>个以上。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区财政局</w:t>
            </w:r>
            <w:r w:rsidRPr="004D7AF5">
              <w:rPr>
                <w:rFonts w:eastAsia="宋体" w:cs="Times New Roman"/>
                <w:color w:val="000000"/>
                <w:kern w:val="0"/>
                <w:sz w:val="28"/>
              </w:rPr>
              <w:br/>
            </w:r>
            <w:r w:rsidRPr="004D7AF5">
              <w:rPr>
                <w:rFonts w:eastAsia="宋体" w:cs="Times New Roman"/>
                <w:color w:val="000000"/>
                <w:kern w:val="0"/>
                <w:sz w:val="28"/>
              </w:rPr>
              <w:t>区商务局</w:t>
            </w:r>
          </w:p>
        </w:tc>
      </w:tr>
      <w:tr w:rsidR="004D7AF5" w:rsidRPr="004D7AF5" w:rsidTr="00014B6A">
        <w:trPr>
          <w:trHeight w:val="3139"/>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围绕培育壮大产业集群，重点推进智霖生物、方创捷等项目落地开工，加快复星集团（定陶）头孢基地、绿十字药业等项目建设，推进星顺生益科技二期、乾运生物等项目投产达效。</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r w:rsidRPr="004D7AF5">
              <w:rPr>
                <w:rFonts w:eastAsia="宋体" w:cs="Times New Roman"/>
                <w:color w:val="000000"/>
                <w:kern w:val="0"/>
                <w:sz w:val="28"/>
              </w:rPr>
              <w:br/>
            </w: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区商务局</w:t>
            </w:r>
            <w:r w:rsidRPr="004D7AF5">
              <w:rPr>
                <w:rFonts w:eastAsia="宋体" w:cs="Times New Roman"/>
                <w:color w:val="000000"/>
                <w:kern w:val="0"/>
                <w:sz w:val="28"/>
              </w:rPr>
              <w:br/>
            </w:r>
            <w:r w:rsidRPr="004D7AF5">
              <w:rPr>
                <w:rFonts w:eastAsia="宋体" w:cs="Times New Roman"/>
                <w:color w:val="000000"/>
                <w:kern w:val="0"/>
                <w:sz w:val="28"/>
              </w:rPr>
              <w:t>区开发区</w:t>
            </w:r>
            <w:r w:rsidRPr="004D7AF5">
              <w:rPr>
                <w:rFonts w:eastAsia="宋体" w:cs="Times New Roman"/>
                <w:color w:val="000000"/>
                <w:kern w:val="0"/>
                <w:sz w:val="28"/>
              </w:rPr>
              <w:br/>
            </w:r>
            <w:r w:rsidRPr="004D7AF5">
              <w:rPr>
                <w:rFonts w:eastAsia="宋体" w:cs="Times New Roman"/>
                <w:color w:val="000000"/>
                <w:kern w:val="0"/>
                <w:sz w:val="28"/>
              </w:rPr>
              <w:t>半堤镇</w:t>
            </w:r>
            <w:r w:rsidRPr="004D7AF5">
              <w:rPr>
                <w:rFonts w:eastAsia="宋体" w:cs="Times New Roman"/>
                <w:color w:val="000000"/>
                <w:kern w:val="0"/>
                <w:sz w:val="28"/>
              </w:rPr>
              <w:br/>
            </w:r>
            <w:r w:rsidRPr="004D7AF5">
              <w:rPr>
                <w:rFonts w:eastAsia="宋体" w:cs="Times New Roman"/>
                <w:color w:val="000000"/>
                <w:kern w:val="0"/>
                <w:sz w:val="28"/>
              </w:rPr>
              <w:t>黄店镇</w:t>
            </w:r>
            <w:r w:rsidRPr="004D7AF5">
              <w:rPr>
                <w:rFonts w:eastAsia="宋体" w:cs="Times New Roman"/>
                <w:color w:val="000000"/>
                <w:kern w:val="0"/>
                <w:sz w:val="28"/>
              </w:rPr>
              <w:br/>
            </w:r>
            <w:r w:rsidRPr="004D7AF5">
              <w:rPr>
                <w:rFonts w:eastAsia="宋体" w:cs="Times New Roman"/>
                <w:color w:val="000000"/>
                <w:kern w:val="0"/>
                <w:sz w:val="28"/>
              </w:rPr>
              <w:t>张湾镇</w:t>
            </w:r>
            <w:r w:rsidRPr="004D7AF5">
              <w:rPr>
                <w:rFonts w:eastAsia="宋体" w:cs="Times New Roman"/>
                <w:color w:val="000000"/>
                <w:kern w:val="0"/>
                <w:sz w:val="28"/>
              </w:rPr>
              <w:br/>
            </w:r>
            <w:r w:rsidRPr="004D7AF5">
              <w:rPr>
                <w:rFonts w:eastAsia="宋体" w:cs="Times New Roman"/>
                <w:color w:val="000000"/>
                <w:kern w:val="0"/>
                <w:sz w:val="28"/>
              </w:rPr>
              <w:t>天中街道</w:t>
            </w:r>
          </w:p>
        </w:tc>
      </w:tr>
      <w:tr w:rsidR="004D7AF5" w:rsidRPr="004D7AF5" w:rsidTr="00014B6A">
        <w:trPr>
          <w:trHeight w:val="1238"/>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强化载体建设，完善园区内道路、公共管廊及园区外职工宿舍等生产生活配套设施。</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区开发区</w:t>
            </w:r>
            <w:r w:rsidRPr="004D7AF5">
              <w:rPr>
                <w:rFonts w:eastAsia="宋体" w:cs="Times New Roman"/>
                <w:color w:val="000000"/>
                <w:kern w:val="0"/>
                <w:sz w:val="28"/>
              </w:rPr>
              <w:br/>
            </w:r>
            <w:r w:rsidRPr="004D7AF5">
              <w:rPr>
                <w:rFonts w:eastAsia="宋体" w:cs="Times New Roman"/>
                <w:color w:val="000000"/>
                <w:kern w:val="0"/>
                <w:sz w:val="28"/>
              </w:rPr>
              <w:t>区交通局</w:t>
            </w:r>
            <w:r w:rsidRPr="004D7AF5">
              <w:rPr>
                <w:rFonts w:eastAsia="宋体" w:cs="Times New Roman"/>
                <w:color w:val="000000"/>
                <w:kern w:val="0"/>
                <w:sz w:val="28"/>
              </w:rPr>
              <w:br/>
            </w:r>
            <w:r w:rsidRPr="004D7AF5">
              <w:rPr>
                <w:rFonts w:eastAsia="宋体" w:cs="Times New Roman"/>
                <w:color w:val="000000"/>
                <w:kern w:val="0"/>
                <w:sz w:val="28"/>
              </w:rPr>
              <w:t>区财金集团</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刘敏魁</w:t>
            </w:r>
            <w:r w:rsidRPr="004D7AF5">
              <w:rPr>
                <w:rFonts w:eastAsia="宋体" w:cs="Times New Roman"/>
                <w:color w:val="000000"/>
                <w:kern w:val="0"/>
                <w:sz w:val="28"/>
              </w:rPr>
              <w:br/>
            </w: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许雪峰</w:t>
            </w:r>
            <w:r w:rsidRPr="004D7AF5">
              <w:rPr>
                <w:rFonts w:eastAsia="宋体" w:cs="Times New Roman"/>
                <w:color w:val="000000"/>
                <w:kern w:val="0"/>
                <w:sz w:val="28"/>
              </w:rPr>
              <w:br/>
            </w:r>
            <w:r w:rsidRPr="004D7AF5">
              <w:rPr>
                <w:rFonts w:eastAsia="宋体" w:cs="Times New Roman"/>
                <w:color w:val="000000"/>
                <w:kern w:val="0"/>
                <w:sz w:val="28"/>
              </w:rPr>
              <w:t>韩福华</w:t>
            </w:r>
            <w:r w:rsidRPr="004D7AF5">
              <w:rPr>
                <w:rFonts w:eastAsia="宋体" w:cs="Times New Roman"/>
                <w:color w:val="000000"/>
                <w:kern w:val="0"/>
                <w:sz w:val="28"/>
              </w:rPr>
              <w:br/>
            </w:r>
            <w:r w:rsidRPr="004D7AF5">
              <w:rPr>
                <w:rFonts w:eastAsia="宋体" w:cs="Times New Roman"/>
                <w:color w:val="000000"/>
                <w:kern w:val="0"/>
                <w:sz w:val="28"/>
              </w:rPr>
              <w:t>王军华</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r w:rsidRPr="004D7AF5">
              <w:rPr>
                <w:rFonts w:eastAsia="宋体" w:cs="Times New Roman"/>
                <w:color w:val="000000"/>
                <w:kern w:val="0"/>
                <w:sz w:val="28"/>
              </w:rPr>
              <w:br/>
            </w:r>
            <w:r w:rsidRPr="004D7AF5">
              <w:rPr>
                <w:rFonts w:eastAsia="宋体" w:cs="Times New Roman"/>
                <w:color w:val="000000"/>
                <w:kern w:val="0"/>
                <w:sz w:val="28"/>
              </w:rPr>
              <w:t>杨汝增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牢固树立</w:t>
            </w:r>
            <w:r w:rsidRPr="004D7AF5">
              <w:rPr>
                <w:rFonts w:eastAsia="宋体" w:cs="Times New Roman"/>
                <w:color w:val="000000"/>
                <w:kern w:val="0"/>
                <w:sz w:val="28"/>
              </w:rPr>
              <w:t>“</w:t>
            </w:r>
            <w:r w:rsidRPr="004D7AF5">
              <w:rPr>
                <w:rFonts w:eastAsia="宋体" w:cs="Times New Roman"/>
                <w:color w:val="000000"/>
                <w:kern w:val="0"/>
                <w:sz w:val="28"/>
              </w:rPr>
              <w:t>大安全</w:t>
            </w:r>
            <w:r w:rsidRPr="004D7AF5">
              <w:rPr>
                <w:rFonts w:eastAsia="宋体" w:cs="Times New Roman"/>
                <w:color w:val="000000"/>
                <w:kern w:val="0"/>
                <w:sz w:val="28"/>
              </w:rPr>
              <w:t>”</w:t>
            </w:r>
            <w:r w:rsidRPr="004D7AF5">
              <w:rPr>
                <w:rFonts w:eastAsia="宋体" w:cs="Times New Roman"/>
                <w:color w:val="000000"/>
                <w:kern w:val="0"/>
                <w:sz w:val="28"/>
              </w:rPr>
              <w:t>理念，严格按照国务院安委会安全生产</w:t>
            </w:r>
            <w:r w:rsidRPr="004D7AF5">
              <w:rPr>
                <w:rFonts w:eastAsia="宋体" w:cs="Times New Roman"/>
                <w:color w:val="000000"/>
                <w:kern w:val="0"/>
                <w:sz w:val="28"/>
              </w:rPr>
              <w:t>15</w:t>
            </w:r>
            <w:r w:rsidRPr="004D7AF5">
              <w:rPr>
                <w:rFonts w:eastAsia="宋体" w:cs="Times New Roman"/>
                <w:color w:val="000000"/>
                <w:kern w:val="0"/>
                <w:sz w:val="28"/>
              </w:rPr>
              <w:t>条硬措施和省委、省政府</w:t>
            </w:r>
            <w:r w:rsidRPr="004D7AF5">
              <w:rPr>
                <w:rFonts w:eastAsia="宋体" w:cs="Times New Roman"/>
                <w:color w:val="000000"/>
                <w:kern w:val="0"/>
                <w:sz w:val="28"/>
              </w:rPr>
              <w:t>“</w:t>
            </w:r>
            <w:r w:rsidRPr="004D7AF5">
              <w:rPr>
                <w:rFonts w:eastAsia="宋体" w:cs="Times New Roman"/>
                <w:color w:val="000000"/>
                <w:kern w:val="0"/>
                <w:sz w:val="28"/>
              </w:rPr>
              <w:t>八抓</w:t>
            </w:r>
            <w:r w:rsidRPr="004D7AF5">
              <w:rPr>
                <w:rFonts w:eastAsia="宋体" w:cs="Times New Roman"/>
                <w:color w:val="000000"/>
                <w:kern w:val="0"/>
                <w:sz w:val="28"/>
              </w:rPr>
              <w:t>20</w:t>
            </w:r>
            <w:r w:rsidRPr="004D7AF5">
              <w:rPr>
                <w:rFonts w:eastAsia="宋体" w:cs="Times New Roman"/>
                <w:color w:val="000000"/>
                <w:kern w:val="0"/>
                <w:sz w:val="28"/>
              </w:rPr>
              <w:t>项</w:t>
            </w:r>
            <w:r w:rsidRPr="004D7AF5">
              <w:rPr>
                <w:rFonts w:eastAsia="宋体" w:cs="Times New Roman"/>
                <w:color w:val="000000"/>
                <w:kern w:val="0"/>
                <w:sz w:val="28"/>
              </w:rPr>
              <w:t>”</w:t>
            </w:r>
            <w:r w:rsidRPr="004D7AF5">
              <w:rPr>
                <w:rFonts w:eastAsia="宋体" w:cs="Times New Roman"/>
                <w:color w:val="000000"/>
                <w:kern w:val="0"/>
                <w:sz w:val="28"/>
              </w:rPr>
              <w:t>创新举措，聚焦危化品、道路交通等</w:t>
            </w:r>
            <w:r w:rsidRPr="004D7AF5">
              <w:rPr>
                <w:rFonts w:eastAsia="宋体" w:cs="Times New Roman"/>
                <w:color w:val="000000"/>
                <w:kern w:val="0"/>
                <w:sz w:val="28"/>
              </w:rPr>
              <w:t>14</w:t>
            </w:r>
            <w:r w:rsidRPr="004D7AF5">
              <w:rPr>
                <w:rFonts w:eastAsia="宋体" w:cs="Times New Roman"/>
                <w:color w:val="000000"/>
                <w:kern w:val="0"/>
                <w:sz w:val="28"/>
              </w:rPr>
              <w:t>个重点领域，深化</w:t>
            </w:r>
            <w:r w:rsidRPr="004D7AF5">
              <w:rPr>
                <w:rFonts w:eastAsia="宋体" w:cs="Times New Roman"/>
                <w:color w:val="000000"/>
                <w:kern w:val="0"/>
                <w:sz w:val="28"/>
              </w:rPr>
              <w:t>“</w:t>
            </w:r>
            <w:r w:rsidRPr="004D7AF5">
              <w:rPr>
                <w:rFonts w:eastAsia="宋体" w:cs="Times New Roman"/>
                <w:color w:val="000000"/>
                <w:kern w:val="0"/>
                <w:sz w:val="28"/>
              </w:rPr>
              <w:t>季评估、月整改、周报告</w:t>
            </w:r>
            <w:r w:rsidRPr="004D7AF5">
              <w:rPr>
                <w:rFonts w:eastAsia="宋体" w:cs="Times New Roman"/>
                <w:color w:val="000000"/>
                <w:kern w:val="0"/>
                <w:sz w:val="28"/>
              </w:rPr>
              <w:t>”</w:t>
            </w:r>
            <w:r w:rsidRPr="004D7AF5">
              <w:rPr>
                <w:rFonts w:eastAsia="宋体" w:cs="Times New Roman"/>
                <w:color w:val="000000"/>
                <w:kern w:val="0"/>
                <w:sz w:val="28"/>
              </w:rPr>
              <w:t>工作机制，有效解决安全生产末梢</w:t>
            </w:r>
            <w:r w:rsidRPr="004D7AF5">
              <w:rPr>
                <w:rFonts w:eastAsia="宋体" w:cs="Times New Roman"/>
                <w:color w:val="000000"/>
                <w:kern w:val="0"/>
                <w:sz w:val="28"/>
              </w:rPr>
              <w:t>“</w:t>
            </w:r>
            <w:r w:rsidRPr="004D7AF5">
              <w:rPr>
                <w:rFonts w:eastAsia="宋体" w:cs="Times New Roman"/>
                <w:color w:val="000000"/>
                <w:kern w:val="0"/>
                <w:sz w:val="28"/>
              </w:rPr>
              <w:t>冰冻</w:t>
            </w:r>
            <w:r w:rsidRPr="004D7AF5">
              <w:rPr>
                <w:rFonts w:eastAsia="宋体" w:cs="Times New Roman"/>
                <w:color w:val="000000"/>
                <w:kern w:val="0"/>
                <w:sz w:val="28"/>
              </w:rPr>
              <w:t>”</w:t>
            </w:r>
            <w:r w:rsidRPr="004D7AF5">
              <w:rPr>
                <w:rFonts w:eastAsia="宋体" w:cs="Times New Roman"/>
                <w:color w:val="000000"/>
                <w:kern w:val="0"/>
                <w:sz w:val="28"/>
              </w:rPr>
              <w:t>问题。</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区应急局</w:t>
            </w:r>
            <w:r w:rsidRPr="004D7AF5">
              <w:rPr>
                <w:rFonts w:eastAsia="宋体" w:cs="Times New Roman"/>
                <w:color w:val="000000"/>
                <w:kern w:val="0"/>
                <w:sz w:val="28"/>
              </w:rPr>
              <w:br/>
            </w:r>
            <w:r w:rsidRPr="004D7AF5">
              <w:rPr>
                <w:rFonts w:eastAsia="宋体" w:cs="Times New Roman"/>
                <w:color w:val="000000"/>
                <w:kern w:val="0"/>
                <w:sz w:val="28"/>
              </w:rPr>
              <w:t>区发改局</w:t>
            </w:r>
            <w:r w:rsidRPr="004D7AF5">
              <w:rPr>
                <w:rFonts w:eastAsia="宋体" w:cs="Times New Roman"/>
                <w:color w:val="000000"/>
                <w:kern w:val="0"/>
                <w:sz w:val="28"/>
              </w:rPr>
              <w:br/>
            </w:r>
            <w:r w:rsidRPr="004D7AF5">
              <w:rPr>
                <w:rFonts w:eastAsia="宋体" w:cs="Times New Roman"/>
                <w:color w:val="000000"/>
                <w:kern w:val="0"/>
                <w:sz w:val="28"/>
              </w:rPr>
              <w:t>区商务局</w:t>
            </w:r>
            <w:r w:rsidRPr="004D7AF5">
              <w:rPr>
                <w:rFonts w:eastAsia="宋体" w:cs="Times New Roman"/>
                <w:color w:val="000000"/>
                <w:kern w:val="0"/>
                <w:sz w:val="28"/>
              </w:rPr>
              <w:br/>
            </w:r>
            <w:r w:rsidRPr="004D7AF5">
              <w:rPr>
                <w:rFonts w:eastAsia="宋体" w:cs="Times New Roman"/>
                <w:color w:val="000000"/>
                <w:kern w:val="0"/>
                <w:sz w:val="28"/>
              </w:rPr>
              <w:t>区住建局</w:t>
            </w:r>
            <w:r w:rsidRPr="004D7AF5">
              <w:rPr>
                <w:rFonts w:eastAsia="宋体" w:cs="Times New Roman"/>
                <w:color w:val="000000"/>
                <w:kern w:val="0"/>
                <w:sz w:val="28"/>
              </w:rPr>
              <w:br/>
            </w:r>
            <w:r w:rsidRPr="004D7AF5">
              <w:rPr>
                <w:rFonts w:eastAsia="宋体" w:cs="Times New Roman"/>
                <w:color w:val="000000"/>
                <w:kern w:val="0"/>
                <w:sz w:val="28"/>
              </w:rPr>
              <w:t>区工信局</w:t>
            </w:r>
            <w:r w:rsidRPr="004D7AF5">
              <w:rPr>
                <w:rFonts w:eastAsia="宋体" w:cs="Times New Roman"/>
                <w:color w:val="000000"/>
                <w:kern w:val="0"/>
                <w:sz w:val="28"/>
              </w:rPr>
              <w:br/>
            </w:r>
            <w:r w:rsidRPr="004D7AF5">
              <w:rPr>
                <w:rFonts w:eastAsia="宋体" w:cs="Times New Roman"/>
                <w:color w:val="000000"/>
                <w:kern w:val="0"/>
                <w:sz w:val="28"/>
              </w:rPr>
              <w:t>区消防队</w:t>
            </w:r>
            <w:r w:rsidRPr="004D7AF5">
              <w:rPr>
                <w:rFonts w:eastAsia="宋体" w:cs="Times New Roman"/>
                <w:color w:val="000000"/>
                <w:kern w:val="0"/>
                <w:sz w:val="28"/>
              </w:rPr>
              <w:br/>
            </w:r>
            <w:r w:rsidRPr="004D7AF5">
              <w:rPr>
                <w:rFonts w:eastAsia="宋体" w:cs="Times New Roman"/>
                <w:color w:val="000000"/>
                <w:kern w:val="0"/>
                <w:sz w:val="28"/>
              </w:rPr>
              <w:t>区开发区</w:t>
            </w:r>
            <w:r w:rsidRPr="004D7AF5">
              <w:rPr>
                <w:rFonts w:eastAsia="宋体" w:cs="Times New Roman"/>
                <w:color w:val="000000"/>
                <w:kern w:val="0"/>
                <w:sz w:val="28"/>
              </w:rPr>
              <w:br/>
            </w:r>
            <w:r w:rsidRPr="004D7AF5">
              <w:rPr>
                <w:rFonts w:eastAsia="宋体" w:cs="Times New Roman"/>
                <w:color w:val="000000"/>
                <w:kern w:val="0"/>
                <w:sz w:val="28"/>
              </w:rPr>
              <w:t>区交通局</w:t>
            </w:r>
            <w:r w:rsidRPr="004D7AF5">
              <w:rPr>
                <w:rFonts w:eastAsia="宋体" w:cs="Times New Roman"/>
                <w:color w:val="000000"/>
                <w:kern w:val="0"/>
                <w:sz w:val="28"/>
              </w:rPr>
              <w:br/>
            </w:r>
            <w:r w:rsidRPr="004D7AF5">
              <w:rPr>
                <w:rFonts w:eastAsia="宋体" w:cs="Times New Roman"/>
                <w:color w:val="000000"/>
                <w:kern w:val="0"/>
                <w:sz w:val="28"/>
              </w:rPr>
              <w:t>区教体局</w:t>
            </w:r>
            <w:r w:rsidRPr="004D7AF5">
              <w:rPr>
                <w:rFonts w:eastAsia="宋体" w:cs="Times New Roman"/>
                <w:color w:val="000000"/>
                <w:kern w:val="0"/>
                <w:sz w:val="28"/>
              </w:rPr>
              <w:br/>
            </w:r>
            <w:r w:rsidRPr="004D7AF5">
              <w:rPr>
                <w:rFonts w:eastAsia="宋体" w:cs="Times New Roman"/>
                <w:color w:val="000000"/>
                <w:kern w:val="0"/>
                <w:sz w:val="28"/>
              </w:rPr>
              <w:t>区卫健局</w:t>
            </w:r>
            <w:r w:rsidRPr="004D7AF5">
              <w:rPr>
                <w:rFonts w:eastAsia="宋体" w:cs="Times New Roman"/>
                <w:color w:val="000000"/>
                <w:kern w:val="0"/>
                <w:sz w:val="28"/>
              </w:rPr>
              <w:br/>
            </w:r>
            <w:r w:rsidRPr="004D7AF5">
              <w:rPr>
                <w:rFonts w:eastAsia="宋体" w:cs="Times New Roman"/>
                <w:color w:val="000000"/>
                <w:kern w:val="0"/>
                <w:sz w:val="28"/>
              </w:rPr>
              <w:t>区文旅局</w:t>
            </w:r>
            <w:r w:rsidRPr="004D7AF5">
              <w:rPr>
                <w:rFonts w:eastAsia="宋体" w:cs="Times New Roman"/>
                <w:color w:val="000000"/>
                <w:kern w:val="0"/>
                <w:sz w:val="28"/>
              </w:rPr>
              <w:br/>
            </w:r>
            <w:r w:rsidRPr="004D7AF5">
              <w:rPr>
                <w:rFonts w:eastAsia="宋体" w:cs="Times New Roman"/>
                <w:color w:val="000000"/>
                <w:kern w:val="0"/>
                <w:sz w:val="28"/>
              </w:rPr>
              <w:t>区交警大队</w:t>
            </w:r>
            <w:r w:rsidRPr="004D7AF5">
              <w:rPr>
                <w:rFonts w:eastAsia="宋体" w:cs="Times New Roman"/>
                <w:color w:val="000000"/>
                <w:kern w:val="0"/>
                <w:sz w:val="28"/>
              </w:rPr>
              <w:br/>
            </w:r>
            <w:r w:rsidRPr="004D7AF5">
              <w:rPr>
                <w:rFonts w:eastAsia="宋体" w:cs="Times New Roman"/>
                <w:color w:val="000000"/>
                <w:kern w:val="0"/>
                <w:sz w:val="28"/>
              </w:rPr>
              <w:t>区综合执法局</w:t>
            </w:r>
            <w:r w:rsidRPr="004D7AF5">
              <w:rPr>
                <w:rFonts w:eastAsia="宋体" w:cs="Times New Roman"/>
                <w:color w:val="000000"/>
                <w:kern w:val="0"/>
                <w:sz w:val="28"/>
              </w:rPr>
              <w:br/>
            </w:r>
            <w:r w:rsidRPr="004D7AF5">
              <w:rPr>
                <w:rFonts w:eastAsia="宋体" w:cs="Times New Roman"/>
                <w:color w:val="000000"/>
                <w:kern w:val="0"/>
                <w:sz w:val="28"/>
              </w:rPr>
              <w:t>区市场监管局</w:t>
            </w:r>
            <w:r w:rsidRPr="004D7AF5">
              <w:rPr>
                <w:rFonts w:eastAsia="宋体" w:cs="Times New Roman"/>
                <w:color w:val="000000"/>
                <w:kern w:val="0"/>
                <w:sz w:val="28"/>
              </w:rPr>
              <w:br/>
            </w:r>
            <w:r w:rsidRPr="004D7AF5">
              <w:rPr>
                <w:rFonts w:eastAsia="宋体" w:cs="Times New Roman"/>
                <w:color w:val="000000"/>
                <w:kern w:val="0"/>
                <w:sz w:val="28"/>
              </w:rPr>
              <w:t>区农业农村局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规模以上工业增加值增长</w:t>
            </w:r>
            <w:r w:rsidRPr="004D7AF5">
              <w:rPr>
                <w:rFonts w:eastAsia="宋体" w:cs="Times New Roman"/>
                <w:color w:val="000000"/>
                <w:kern w:val="0"/>
                <w:sz w:val="28"/>
              </w:rPr>
              <w:t>7%</w:t>
            </w:r>
            <w:r w:rsidRPr="004D7AF5">
              <w:rPr>
                <w:rFonts w:eastAsia="宋体" w:cs="Times New Roman"/>
                <w:color w:val="000000"/>
                <w:kern w:val="0"/>
                <w:sz w:val="28"/>
              </w:rPr>
              <w:t>左右。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积极推动五洲医疗、一诺医疗器械等企业持续扩容、提质增效。</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906"/>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精准抓好污染源一体治理，推动空气质量持续改善。</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区生态环境局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切实加快亿翔制药、嘉成医药、多美康、圆天缘、荷净净化等项目快速达产达效。</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356F66">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黄店镇</w:t>
            </w:r>
            <w:r w:rsidRPr="004D7AF5">
              <w:rPr>
                <w:rFonts w:eastAsia="宋体" w:cs="Times New Roman"/>
                <w:color w:val="000000"/>
                <w:kern w:val="0"/>
                <w:sz w:val="28"/>
              </w:rPr>
              <w:t xml:space="preserve">       </w:t>
            </w:r>
            <w:r w:rsidRPr="004D7AF5">
              <w:rPr>
                <w:rFonts w:eastAsia="宋体" w:cs="Times New Roman"/>
                <w:color w:val="000000"/>
                <w:kern w:val="0"/>
                <w:sz w:val="28"/>
              </w:rPr>
              <w:br/>
            </w:r>
            <w:r w:rsidRPr="004D7AF5">
              <w:rPr>
                <w:rFonts w:eastAsia="宋体" w:cs="Times New Roman"/>
                <w:color w:val="000000"/>
                <w:kern w:val="0"/>
                <w:sz w:val="28"/>
              </w:rPr>
              <w:t>南王店镇</w:t>
            </w:r>
            <w:r w:rsidRPr="004D7AF5">
              <w:rPr>
                <w:rFonts w:eastAsia="宋体" w:cs="Times New Roman"/>
                <w:color w:val="000000"/>
                <w:kern w:val="0"/>
                <w:sz w:val="28"/>
              </w:rPr>
              <w:t xml:space="preserve"> </w:t>
            </w:r>
            <w:r w:rsidRPr="004D7AF5">
              <w:rPr>
                <w:rFonts w:eastAsia="宋体" w:cs="Times New Roman"/>
                <w:color w:val="000000"/>
                <w:kern w:val="0"/>
                <w:sz w:val="28"/>
              </w:rPr>
              <w:br/>
            </w:r>
            <w:r w:rsidRPr="004D7AF5">
              <w:rPr>
                <w:rFonts w:eastAsia="宋体" w:cs="Times New Roman"/>
                <w:color w:val="000000"/>
                <w:kern w:val="0"/>
                <w:sz w:val="28"/>
              </w:rPr>
              <w:t>天中街道</w:t>
            </w:r>
            <w:r w:rsidRPr="004D7AF5">
              <w:rPr>
                <w:rFonts w:eastAsia="宋体" w:cs="Times New Roman"/>
                <w:color w:val="000000"/>
                <w:kern w:val="0"/>
                <w:sz w:val="28"/>
              </w:rPr>
              <w:t xml:space="preserve">     </w:t>
            </w:r>
            <w:r w:rsidRPr="004D7AF5">
              <w:rPr>
                <w:rFonts w:eastAsia="宋体" w:cs="Times New Roman"/>
                <w:color w:val="000000"/>
                <w:kern w:val="0"/>
                <w:sz w:val="28"/>
              </w:rPr>
              <w:br/>
            </w:r>
            <w:r w:rsidRPr="004D7AF5">
              <w:rPr>
                <w:rFonts w:eastAsia="宋体" w:cs="Times New Roman"/>
                <w:color w:val="000000"/>
                <w:kern w:val="0"/>
                <w:sz w:val="28"/>
              </w:rPr>
              <w:t>滨河街道</w:t>
            </w:r>
            <w:r w:rsidRPr="004D7AF5">
              <w:rPr>
                <w:rFonts w:eastAsia="宋体" w:cs="Times New Roman"/>
                <w:color w:val="000000"/>
                <w:kern w:val="0"/>
                <w:sz w:val="28"/>
              </w:rPr>
              <w:t xml:space="preserve">     </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推动生物医药产业从</w:t>
            </w:r>
            <w:r w:rsidRPr="004D7AF5">
              <w:rPr>
                <w:rFonts w:eastAsia="宋体" w:cs="Times New Roman"/>
                <w:color w:val="000000"/>
                <w:kern w:val="0"/>
                <w:sz w:val="28"/>
              </w:rPr>
              <w:t>“</w:t>
            </w:r>
            <w:r w:rsidRPr="004D7AF5">
              <w:rPr>
                <w:rFonts w:eastAsia="宋体" w:cs="Times New Roman"/>
                <w:color w:val="000000"/>
                <w:kern w:val="0"/>
                <w:sz w:val="28"/>
              </w:rPr>
              <w:t>制药</w:t>
            </w:r>
            <w:r w:rsidRPr="004D7AF5">
              <w:rPr>
                <w:rFonts w:eastAsia="宋体" w:cs="Times New Roman"/>
                <w:color w:val="000000"/>
                <w:kern w:val="0"/>
                <w:sz w:val="28"/>
              </w:rPr>
              <w:t>”</w:t>
            </w:r>
            <w:r w:rsidRPr="004D7AF5">
              <w:rPr>
                <w:rFonts w:eastAsia="宋体" w:cs="Times New Roman"/>
                <w:color w:val="000000"/>
                <w:kern w:val="0"/>
                <w:sz w:val="28"/>
              </w:rPr>
              <w:t>向</w:t>
            </w:r>
            <w:r w:rsidRPr="004D7AF5">
              <w:rPr>
                <w:rFonts w:eastAsia="宋体" w:cs="Times New Roman"/>
                <w:color w:val="000000"/>
                <w:kern w:val="0"/>
                <w:sz w:val="28"/>
              </w:rPr>
              <w:t>“</w:t>
            </w:r>
            <w:r w:rsidRPr="004D7AF5">
              <w:rPr>
                <w:rFonts w:eastAsia="宋体" w:cs="Times New Roman"/>
                <w:color w:val="000000"/>
                <w:kern w:val="0"/>
                <w:sz w:val="28"/>
              </w:rPr>
              <w:t>医养大健康</w:t>
            </w:r>
            <w:r w:rsidRPr="004D7AF5">
              <w:rPr>
                <w:rFonts w:eastAsia="宋体" w:cs="Times New Roman"/>
                <w:color w:val="000000"/>
                <w:kern w:val="0"/>
                <w:sz w:val="28"/>
              </w:rPr>
              <w:t>”</w:t>
            </w:r>
            <w:r w:rsidRPr="004D7AF5">
              <w:rPr>
                <w:rFonts w:eastAsia="宋体" w:cs="Times New Roman"/>
                <w:color w:val="000000"/>
                <w:kern w:val="0"/>
                <w:sz w:val="28"/>
              </w:rPr>
              <w:t>全生态发展迈进，力争生物医药产值突破</w:t>
            </w:r>
            <w:r w:rsidRPr="004D7AF5">
              <w:rPr>
                <w:rFonts w:eastAsia="宋体" w:cs="Times New Roman"/>
                <w:color w:val="000000"/>
                <w:kern w:val="0"/>
                <w:sz w:val="28"/>
              </w:rPr>
              <w:t>120</w:t>
            </w:r>
            <w:r w:rsidRPr="004D7AF5">
              <w:rPr>
                <w:rFonts w:eastAsia="宋体" w:cs="Times New Roman"/>
                <w:color w:val="000000"/>
                <w:kern w:val="0"/>
                <w:sz w:val="28"/>
              </w:rPr>
              <w:t>亿元。</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区开发区</w:t>
            </w:r>
            <w:r w:rsidRPr="004D7AF5">
              <w:rPr>
                <w:rFonts w:eastAsia="宋体" w:cs="Times New Roman"/>
                <w:color w:val="000000"/>
                <w:kern w:val="0"/>
                <w:sz w:val="28"/>
              </w:rPr>
              <w:t xml:space="preserve">        </w:t>
            </w: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着力打造高端纤维、电子基础材料、高端工程塑料等一批有优势、有竞争力的特色产业集群，力争规上企业达到</w:t>
            </w:r>
            <w:r w:rsidRPr="004D7AF5">
              <w:rPr>
                <w:rFonts w:eastAsia="宋体" w:cs="Times New Roman"/>
                <w:color w:val="000000"/>
                <w:kern w:val="0"/>
                <w:sz w:val="28"/>
              </w:rPr>
              <w:t>15</w:t>
            </w:r>
            <w:r w:rsidRPr="004D7AF5">
              <w:rPr>
                <w:rFonts w:eastAsia="宋体" w:cs="Times New Roman"/>
                <w:color w:val="000000"/>
                <w:kern w:val="0"/>
                <w:sz w:val="28"/>
              </w:rPr>
              <w:t>家以上，产值突破</w:t>
            </w:r>
            <w:r w:rsidRPr="004D7AF5">
              <w:rPr>
                <w:rFonts w:eastAsia="宋体" w:cs="Times New Roman"/>
                <w:color w:val="000000"/>
                <w:kern w:val="0"/>
                <w:sz w:val="28"/>
              </w:rPr>
              <w:t>20</w:t>
            </w:r>
            <w:r w:rsidRPr="004D7AF5">
              <w:rPr>
                <w:rFonts w:eastAsia="宋体" w:cs="Times New Roman"/>
                <w:color w:val="000000"/>
                <w:kern w:val="0"/>
                <w:sz w:val="28"/>
              </w:rPr>
              <w:t>亿元。</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39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抓好鲁花、嘉宏、稻香村、利德尔等技改项目建成达产，推动企业扩容增效，力争产业规模突破</w:t>
            </w:r>
            <w:r w:rsidRPr="004D7AF5">
              <w:rPr>
                <w:rFonts w:eastAsia="宋体" w:cs="Times New Roman"/>
                <w:color w:val="000000"/>
                <w:kern w:val="0"/>
                <w:sz w:val="28"/>
              </w:rPr>
              <w:t>190</w:t>
            </w:r>
            <w:r w:rsidRPr="004D7AF5">
              <w:rPr>
                <w:rFonts w:eastAsia="宋体" w:cs="Times New Roman"/>
                <w:color w:val="000000"/>
                <w:kern w:val="0"/>
                <w:sz w:val="28"/>
              </w:rPr>
              <w:t>亿元。</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支持山东二叶、嘉宏脱水蔬菜等一批骨干企业率先开展数字化转型、智能化改造。</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鼓励嘉成药业、道尔新材料、山东赛托等一批优质民营企业建设工业互联网平台。</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力争华泽新材料、道尔药业等</w:t>
            </w:r>
            <w:r w:rsidRPr="004D7AF5">
              <w:rPr>
                <w:rFonts w:eastAsia="宋体" w:cs="Times New Roman"/>
                <w:color w:val="000000"/>
                <w:kern w:val="0"/>
                <w:sz w:val="28"/>
              </w:rPr>
              <w:t>40</w:t>
            </w:r>
            <w:r w:rsidRPr="004D7AF5">
              <w:rPr>
                <w:rFonts w:eastAsia="宋体" w:cs="Times New Roman"/>
                <w:color w:val="000000"/>
                <w:kern w:val="0"/>
                <w:sz w:val="28"/>
              </w:rPr>
              <w:t>家规上企业在关键业务环节的数字化率超过</w:t>
            </w:r>
            <w:r w:rsidRPr="004D7AF5">
              <w:rPr>
                <w:rFonts w:eastAsia="宋体" w:cs="Times New Roman"/>
                <w:color w:val="000000"/>
                <w:kern w:val="0"/>
                <w:sz w:val="28"/>
              </w:rPr>
              <w:t>60%</w:t>
            </w:r>
            <w:r w:rsidRPr="004D7AF5">
              <w:rPr>
                <w:rFonts w:eastAsia="宋体" w:cs="Times New Roman"/>
                <w:color w:val="000000"/>
                <w:kern w:val="0"/>
                <w:sz w:val="28"/>
              </w:rPr>
              <w:t>，经营管理数字化普及率达到</w:t>
            </w:r>
            <w:r w:rsidRPr="004D7AF5">
              <w:rPr>
                <w:rFonts w:eastAsia="宋体" w:cs="Times New Roman"/>
                <w:color w:val="000000"/>
                <w:kern w:val="0"/>
                <w:sz w:val="28"/>
              </w:rPr>
              <w:t>80%</w:t>
            </w:r>
            <w:r w:rsidRPr="004D7AF5">
              <w:rPr>
                <w:rFonts w:eastAsia="宋体" w:cs="Times New Roman"/>
                <w:color w:val="000000"/>
                <w:kern w:val="0"/>
                <w:sz w:val="28"/>
              </w:rPr>
              <w:t>，接入标识解析二级节点企业达到</w:t>
            </w:r>
            <w:r w:rsidRPr="004D7AF5">
              <w:rPr>
                <w:rFonts w:eastAsia="宋体" w:cs="Times New Roman"/>
                <w:color w:val="000000"/>
                <w:kern w:val="0"/>
                <w:sz w:val="28"/>
              </w:rPr>
              <w:t>100</w:t>
            </w:r>
            <w:r w:rsidRPr="004D7AF5">
              <w:rPr>
                <w:rFonts w:eastAsia="宋体" w:cs="Times New Roman"/>
                <w:color w:val="000000"/>
                <w:kern w:val="0"/>
                <w:sz w:val="28"/>
              </w:rPr>
              <w:t>家以上，应用场景达到</w:t>
            </w:r>
            <w:r w:rsidRPr="004D7AF5">
              <w:rPr>
                <w:rFonts w:eastAsia="宋体" w:cs="Times New Roman"/>
                <w:color w:val="000000"/>
                <w:kern w:val="0"/>
                <w:sz w:val="28"/>
              </w:rPr>
              <w:t>10</w:t>
            </w:r>
            <w:r w:rsidRPr="004D7AF5">
              <w:rPr>
                <w:rFonts w:eastAsia="宋体" w:cs="Times New Roman"/>
                <w:color w:val="000000"/>
                <w:kern w:val="0"/>
                <w:sz w:val="28"/>
              </w:rPr>
              <w:t>个以上。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实施数字化工厂、智能车间培育工程，新增</w:t>
            </w:r>
            <w:r w:rsidRPr="004D7AF5">
              <w:rPr>
                <w:rFonts w:eastAsia="宋体" w:cs="Times New Roman"/>
                <w:color w:val="000000"/>
                <w:kern w:val="0"/>
                <w:sz w:val="28"/>
              </w:rPr>
              <w:t>5G+</w:t>
            </w:r>
            <w:r w:rsidRPr="004D7AF5">
              <w:rPr>
                <w:rFonts w:eastAsia="宋体" w:cs="Times New Roman"/>
                <w:color w:val="000000"/>
                <w:kern w:val="0"/>
                <w:sz w:val="28"/>
              </w:rPr>
              <w:t>工业互联网应用标杆企业</w:t>
            </w:r>
            <w:r w:rsidRPr="004D7AF5">
              <w:rPr>
                <w:rFonts w:eastAsia="宋体" w:cs="Times New Roman"/>
                <w:color w:val="000000"/>
                <w:kern w:val="0"/>
                <w:sz w:val="28"/>
              </w:rPr>
              <w:t>2</w:t>
            </w:r>
            <w:r w:rsidRPr="004D7AF5">
              <w:rPr>
                <w:rFonts w:eastAsia="宋体" w:cs="Times New Roman"/>
                <w:color w:val="000000"/>
                <w:kern w:val="0"/>
                <w:sz w:val="28"/>
              </w:rPr>
              <w:t>家以上，新建开通</w:t>
            </w:r>
            <w:r w:rsidRPr="004D7AF5">
              <w:rPr>
                <w:rFonts w:eastAsia="宋体" w:cs="Times New Roman"/>
                <w:color w:val="000000"/>
                <w:kern w:val="0"/>
                <w:sz w:val="28"/>
              </w:rPr>
              <w:t>5G</w:t>
            </w:r>
            <w:r w:rsidRPr="004D7AF5">
              <w:rPr>
                <w:rFonts w:eastAsia="宋体" w:cs="Times New Roman"/>
                <w:color w:val="000000"/>
                <w:kern w:val="0"/>
                <w:sz w:val="28"/>
              </w:rPr>
              <w:t>基站</w:t>
            </w:r>
            <w:r w:rsidRPr="004D7AF5">
              <w:rPr>
                <w:rFonts w:eastAsia="宋体" w:cs="Times New Roman"/>
                <w:color w:val="000000"/>
                <w:kern w:val="0"/>
                <w:sz w:val="28"/>
              </w:rPr>
              <w:t>100</w:t>
            </w:r>
            <w:r w:rsidRPr="004D7AF5">
              <w:rPr>
                <w:rFonts w:eastAsia="宋体" w:cs="Times New Roman"/>
                <w:color w:val="000000"/>
                <w:kern w:val="0"/>
                <w:sz w:val="28"/>
              </w:rPr>
              <w:t>个以上，努力打造具有定陶特色的工业数字经济示范区。</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加快培育科技型中小企业、高新技术企业，力争入选国家科技型中小企业信息库企业</w:t>
            </w:r>
            <w:r w:rsidRPr="004D7AF5">
              <w:rPr>
                <w:rFonts w:eastAsia="宋体" w:cs="Times New Roman"/>
                <w:color w:val="000000"/>
                <w:kern w:val="0"/>
                <w:sz w:val="28"/>
              </w:rPr>
              <w:t>80</w:t>
            </w:r>
            <w:r w:rsidRPr="004D7AF5">
              <w:rPr>
                <w:rFonts w:eastAsia="宋体" w:cs="Times New Roman"/>
                <w:color w:val="000000"/>
                <w:kern w:val="0"/>
                <w:sz w:val="28"/>
              </w:rPr>
              <w:t>家以上，新增国家级高新技术企业</w:t>
            </w:r>
            <w:r w:rsidRPr="004D7AF5">
              <w:rPr>
                <w:rFonts w:eastAsia="宋体" w:cs="Times New Roman"/>
                <w:color w:val="000000"/>
                <w:kern w:val="0"/>
                <w:sz w:val="28"/>
              </w:rPr>
              <w:t>10</w:t>
            </w:r>
            <w:r w:rsidRPr="004D7AF5">
              <w:rPr>
                <w:rFonts w:eastAsia="宋体" w:cs="Times New Roman"/>
                <w:color w:val="000000"/>
                <w:kern w:val="0"/>
                <w:sz w:val="28"/>
              </w:rPr>
              <w:t>家以上。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区科技局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推进双龙冶金机械制造、鑫力能多晶硅等技改项目建设，实施技改项目</w:t>
            </w:r>
            <w:r w:rsidRPr="004D7AF5">
              <w:rPr>
                <w:rFonts w:eastAsia="宋体" w:cs="Times New Roman"/>
                <w:color w:val="000000"/>
                <w:kern w:val="0"/>
                <w:sz w:val="28"/>
              </w:rPr>
              <w:t>20</w:t>
            </w:r>
            <w:r w:rsidRPr="004D7AF5">
              <w:rPr>
                <w:rFonts w:eastAsia="宋体" w:cs="Times New Roman"/>
                <w:color w:val="000000"/>
                <w:kern w:val="0"/>
                <w:sz w:val="28"/>
              </w:rPr>
              <w:t>个以上，投资增幅</w:t>
            </w:r>
            <w:r w:rsidRPr="004D7AF5">
              <w:rPr>
                <w:rFonts w:eastAsia="宋体" w:cs="Times New Roman"/>
                <w:color w:val="000000"/>
                <w:kern w:val="0"/>
                <w:sz w:val="28"/>
              </w:rPr>
              <w:t>15%</w:t>
            </w:r>
            <w:r w:rsidRPr="004D7AF5">
              <w:rPr>
                <w:rFonts w:eastAsia="宋体" w:cs="Times New Roman"/>
                <w:color w:val="000000"/>
                <w:kern w:val="0"/>
                <w:sz w:val="28"/>
              </w:rPr>
              <w:t>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014B6A">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积极推进</w:t>
            </w:r>
            <w:r w:rsidRPr="004D7AF5">
              <w:rPr>
                <w:rFonts w:eastAsia="宋体" w:cs="Times New Roman"/>
                <w:color w:val="000000"/>
                <w:kern w:val="0"/>
                <w:sz w:val="28"/>
              </w:rPr>
              <w:t>“</w:t>
            </w:r>
            <w:r w:rsidRPr="004D7AF5">
              <w:rPr>
                <w:rFonts w:eastAsia="宋体" w:cs="Times New Roman"/>
                <w:color w:val="000000"/>
                <w:kern w:val="0"/>
                <w:sz w:val="28"/>
              </w:rPr>
              <w:t>小升规</w:t>
            </w:r>
            <w:r w:rsidRPr="004D7AF5">
              <w:rPr>
                <w:rFonts w:eastAsia="宋体" w:cs="Times New Roman"/>
                <w:color w:val="000000"/>
                <w:kern w:val="0"/>
                <w:sz w:val="28"/>
              </w:rPr>
              <w:t>”</w:t>
            </w:r>
            <w:r w:rsidRPr="004D7AF5">
              <w:rPr>
                <w:rFonts w:eastAsia="宋体" w:cs="Times New Roman"/>
                <w:color w:val="000000"/>
                <w:kern w:val="0"/>
                <w:sz w:val="28"/>
              </w:rPr>
              <w:t>，新增规模以上工业企业</w:t>
            </w:r>
            <w:r w:rsidRPr="004D7AF5">
              <w:rPr>
                <w:rFonts w:eastAsia="宋体" w:cs="Times New Roman"/>
                <w:color w:val="000000"/>
                <w:kern w:val="0"/>
                <w:sz w:val="28"/>
              </w:rPr>
              <w:t>10</w:t>
            </w:r>
            <w:r w:rsidRPr="004D7AF5">
              <w:rPr>
                <w:rFonts w:eastAsia="宋体" w:cs="Times New Roman"/>
                <w:color w:val="000000"/>
                <w:kern w:val="0"/>
                <w:sz w:val="28"/>
              </w:rPr>
              <w:t>家以上。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推动山东二叶、星顺生益科技、鲁花分别申报省级单项冠军、</w:t>
            </w:r>
            <w:r w:rsidRPr="004D7AF5">
              <w:rPr>
                <w:rFonts w:eastAsia="宋体" w:cs="Times New Roman"/>
                <w:color w:val="000000"/>
                <w:kern w:val="0"/>
                <w:sz w:val="28"/>
              </w:rPr>
              <w:t>“</w:t>
            </w:r>
            <w:r w:rsidRPr="004D7AF5">
              <w:rPr>
                <w:rFonts w:eastAsia="宋体" w:cs="Times New Roman"/>
                <w:color w:val="000000"/>
                <w:kern w:val="0"/>
                <w:sz w:val="28"/>
              </w:rPr>
              <w:t>瞪羚</w:t>
            </w:r>
            <w:r w:rsidRPr="004D7AF5">
              <w:rPr>
                <w:rFonts w:eastAsia="宋体" w:cs="Times New Roman"/>
                <w:color w:val="000000"/>
                <w:kern w:val="0"/>
                <w:sz w:val="28"/>
              </w:rPr>
              <w:t>”</w:t>
            </w:r>
            <w:r w:rsidRPr="004D7AF5">
              <w:rPr>
                <w:rFonts w:eastAsia="宋体" w:cs="Times New Roman"/>
                <w:color w:val="000000"/>
                <w:kern w:val="0"/>
                <w:sz w:val="28"/>
              </w:rPr>
              <w:t>企业和绿色工厂，新增省级</w:t>
            </w:r>
            <w:r w:rsidRPr="004D7AF5">
              <w:rPr>
                <w:rFonts w:eastAsia="宋体" w:cs="Times New Roman"/>
                <w:color w:val="000000"/>
                <w:kern w:val="0"/>
                <w:sz w:val="28"/>
              </w:rPr>
              <w:t>“</w:t>
            </w:r>
            <w:r w:rsidRPr="004D7AF5">
              <w:rPr>
                <w:rFonts w:eastAsia="宋体" w:cs="Times New Roman"/>
                <w:color w:val="000000"/>
                <w:kern w:val="0"/>
                <w:sz w:val="28"/>
              </w:rPr>
              <w:t>专精特新</w:t>
            </w:r>
            <w:r w:rsidRPr="004D7AF5">
              <w:rPr>
                <w:rFonts w:eastAsia="宋体" w:cs="Times New Roman"/>
                <w:color w:val="000000"/>
                <w:kern w:val="0"/>
                <w:sz w:val="28"/>
              </w:rPr>
              <w:t>”</w:t>
            </w:r>
            <w:r w:rsidRPr="004D7AF5">
              <w:rPr>
                <w:rFonts w:eastAsia="宋体" w:cs="Times New Roman"/>
                <w:color w:val="000000"/>
                <w:kern w:val="0"/>
                <w:sz w:val="28"/>
              </w:rPr>
              <w:t>企业</w:t>
            </w:r>
            <w:r w:rsidRPr="004D7AF5">
              <w:rPr>
                <w:rFonts w:eastAsia="宋体" w:cs="Times New Roman"/>
                <w:color w:val="000000"/>
                <w:kern w:val="0"/>
                <w:sz w:val="28"/>
              </w:rPr>
              <w:t>5</w:t>
            </w:r>
            <w:r w:rsidRPr="004D7AF5">
              <w:rPr>
                <w:rFonts w:eastAsia="宋体" w:cs="Times New Roman"/>
                <w:color w:val="000000"/>
                <w:kern w:val="0"/>
                <w:sz w:val="28"/>
              </w:rPr>
              <w:t>家以上、创新型企业</w:t>
            </w:r>
            <w:r w:rsidRPr="004D7AF5">
              <w:rPr>
                <w:rFonts w:eastAsia="宋体" w:cs="Times New Roman"/>
                <w:color w:val="000000"/>
                <w:kern w:val="0"/>
                <w:sz w:val="28"/>
              </w:rPr>
              <w:t>10</w:t>
            </w:r>
            <w:r w:rsidRPr="004D7AF5">
              <w:rPr>
                <w:rFonts w:eastAsia="宋体" w:cs="Times New Roman"/>
                <w:color w:val="000000"/>
                <w:kern w:val="0"/>
                <w:sz w:val="28"/>
              </w:rPr>
              <w:t>家以上。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推动成立企业家协会，定期组织企业家开展研讨交流活动，畅通政企沟通渠道，解决企业发展难题。</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49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加快推进润鑫化工园区创建</w:t>
            </w:r>
            <w:r w:rsidRPr="004D7AF5">
              <w:rPr>
                <w:rFonts w:eastAsia="宋体" w:cs="Times New Roman"/>
                <w:color w:val="000000"/>
                <w:kern w:val="0"/>
                <w:sz w:val="28"/>
              </w:rPr>
              <w:t>“</w:t>
            </w:r>
            <w:r w:rsidRPr="004D7AF5">
              <w:rPr>
                <w:rFonts w:eastAsia="宋体" w:cs="Times New Roman"/>
                <w:color w:val="000000"/>
                <w:kern w:val="0"/>
                <w:sz w:val="28"/>
              </w:rPr>
              <w:t>省级生态园区</w:t>
            </w:r>
            <w:r w:rsidRPr="004D7AF5">
              <w:rPr>
                <w:rFonts w:eastAsia="宋体" w:cs="Times New Roman"/>
                <w:color w:val="000000"/>
                <w:kern w:val="0"/>
                <w:sz w:val="28"/>
              </w:rPr>
              <w:t>”“</w:t>
            </w:r>
            <w:r w:rsidRPr="004D7AF5">
              <w:rPr>
                <w:rFonts w:eastAsia="宋体" w:cs="Times New Roman"/>
                <w:color w:val="000000"/>
                <w:kern w:val="0"/>
                <w:sz w:val="28"/>
              </w:rPr>
              <w:t>省级近零碳示范园区</w:t>
            </w:r>
            <w:r w:rsidRPr="004D7AF5">
              <w:rPr>
                <w:rFonts w:eastAsia="宋体" w:cs="Times New Roman"/>
                <w:color w:val="000000"/>
                <w:kern w:val="0"/>
                <w:sz w:val="28"/>
              </w:rPr>
              <w:t>”</w:t>
            </w:r>
            <w:r w:rsidRPr="004D7AF5">
              <w:rPr>
                <w:rFonts w:eastAsia="宋体" w:cs="Times New Roman"/>
                <w:color w:val="000000"/>
                <w:kern w:val="0"/>
                <w:sz w:val="28"/>
              </w:rPr>
              <w:t>，着力提升园区产业发展的承载能力。</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区开发区</w:t>
            </w:r>
          </w:p>
        </w:tc>
      </w:tr>
      <w:tr w:rsidR="004D7AF5" w:rsidRPr="004D7AF5" w:rsidTr="00014B6A">
        <w:trPr>
          <w:trHeight w:val="105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深化包容审慎监管，全面推行</w:t>
            </w:r>
            <w:r w:rsidRPr="004D7AF5">
              <w:rPr>
                <w:rFonts w:eastAsia="宋体" w:cs="Times New Roman"/>
                <w:color w:val="000000"/>
                <w:kern w:val="0"/>
                <w:sz w:val="28"/>
              </w:rPr>
              <w:t>“</w:t>
            </w:r>
            <w:r w:rsidRPr="004D7AF5">
              <w:rPr>
                <w:rFonts w:eastAsia="宋体" w:cs="Times New Roman"/>
                <w:color w:val="000000"/>
                <w:kern w:val="0"/>
                <w:sz w:val="28"/>
              </w:rPr>
              <w:t>两不查</w:t>
            </w:r>
            <w:r w:rsidRPr="004D7AF5">
              <w:rPr>
                <w:rFonts w:eastAsia="宋体" w:cs="Times New Roman"/>
                <w:color w:val="000000"/>
                <w:kern w:val="0"/>
                <w:sz w:val="28"/>
              </w:rPr>
              <w:t>”“</w:t>
            </w:r>
            <w:r w:rsidRPr="004D7AF5">
              <w:rPr>
                <w:rFonts w:eastAsia="宋体" w:cs="Times New Roman"/>
                <w:color w:val="000000"/>
                <w:kern w:val="0"/>
                <w:sz w:val="28"/>
              </w:rPr>
              <w:t>两不罚</w:t>
            </w:r>
            <w:r w:rsidRPr="004D7AF5">
              <w:rPr>
                <w:rFonts w:eastAsia="宋体" w:cs="Times New Roman"/>
                <w:color w:val="000000"/>
                <w:kern w:val="0"/>
                <w:sz w:val="28"/>
              </w:rPr>
              <w:t>”“</w:t>
            </w:r>
            <w:r w:rsidRPr="004D7AF5">
              <w:rPr>
                <w:rFonts w:eastAsia="宋体" w:cs="Times New Roman"/>
                <w:color w:val="000000"/>
                <w:kern w:val="0"/>
                <w:sz w:val="28"/>
              </w:rPr>
              <w:t>两轻罚</w:t>
            </w:r>
            <w:r w:rsidRPr="004D7AF5">
              <w:rPr>
                <w:rFonts w:eastAsia="宋体" w:cs="Times New Roman"/>
                <w:color w:val="000000"/>
                <w:kern w:val="0"/>
                <w:sz w:val="28"/>
              </w:rPr>
              <w:t>”“</w:t>
            </w:r>
            <w:r w:rsidRPr="004D7AF5">
              <w:rPr>
                <w:rFonts w:eastAsia="宋体" w:cs="Times New Roman"/>
                <w:color w:val="000000"/>
                <w:kern w:val="0"/>
                <w:sz w:val="28"/>
              </w:rPr>
              <w:t>两减罚</w:t>
            </w:r>
            <w:r w:rsidRPr="004D7AF5">
              <w:rPr>
                <w:rFonts w:eastAsia="宋体" w:cs="Times New Roman"/>
                <w:color w:val="000000"/>
                <w:kern w:val="0"/>
                <w:sz w:val="28"/>
              </w:rPr>
              <w:t>”</w:t>
            </w:r>
            <w:r w:rsidRPr="004D7AF5">
              <w:rPr>
                <w:rFonts w:eastAsia="宋体" w:cs="Times New Roman"/>
                <w:color w:val="000000"/>
                <w:kern w:val="0"/>
                <w:sz w:val="28"/>
              </w:rPr>
              <w:t>等柔性监管机制。</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区市场监管局</w:t>
            </w:r>
          </w:p>
        </w:tc>
      </w:tr>
      <w:tr w:rsidR="004D7AF5" w:rsidRPr="004D7AF5" w:rsidTr="00014B6A">
        <w:trPr>
          <w:trHeight w:val="153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围绕打造区域医疗康养高地，持续推进紧密型医共体建设，选派</w:t>
            </w:r>
            <w:r w:rsidRPr="004D7AF5">
              <w:rPr>
                <w:rFonts w:eastAsia="宋体" w:cs="Times New Roman"/>
                <w:color w:val="000000"/>
                <w:kern w:val="0"/>
                <w:sz w:val="28"/>
              </w:rPr>
              <w:t>54</w:t>
            </w:r>
            <w:r w:rsidRPr="004D7AF5">
              <w:rPr>
                <w:rFonts w:eastAsia="宋体" w:cs="Times New Roman"/>
                <w:color w:val="000000"/>
                <w:kern w:val="0"/>
                <w:sz w:val="28"/>
              </w:rPr>
              <w:t>名区直医疗机构医师到基层开展帮扶，推动优质医疗资源下沉。</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区卫健局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持续完善中医药服务网络，开展中医药适宜技术推广培训，加强国医堂、中医药特色村卫生室内涵建设。</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区卫健局</w:t>
            </w:r>
            <w:r w:rsidRPr="004D7AF5">
              <w:rPr>
                <w:rFonts w:eastAsia="宋体" w:cs="Times New Roman"/>
                <w:color w:val="000000"/>
                <w:kern w:val="0"/>
                <w:sz w:val="28"/>
              </w:rPr>
              <w:br/>
            </w:r>
            <w:r w:rsidRPr="004D7AF5">
              <w:rPr>
                <w:rFonts w:eastAsia="宋体" w:cs="Times New Roman"/>
                <w:color w:val="000000"/>
                <w:kern w:val="0"/>
                <w:sz w:val="28"/>
              </w:rPr>
              <w:t>区中医院</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升级改造镇街卫生院</w:t>
            </w:r>
            <w:r w:rsidRPr="004D7AF5">
              <w:rPr>
                <w:rFonts w:eastAsia="宋体" w:cs="Times New Roman"/>
                <w:color w:val="000000"/>
                <w:kern w:val="0"/>
                <w:sz w:val="28"/>
              </w:rPr>
              <w:t>4</w:t>
            </w:r>
            <w:r w:rsidRPr="004D7AF5">
              <w:rPr>
                <w:rFonts w:eastAsia="宋体" w:cs="Times New Roman"/>
                <w:color w:val="000000"/>
                <w:kern w:val="0"/>
                <w:sz w:val="28"/>
              </w:rPr>
              <w:t>家；招聘卫生人才</w:t>
            </w:r>
            <w:r w:rsidRPr="004D7AF5">
              <w:rPr>
                <w:rFonts w:eastAsia="宋体" w:cs="Times New Roman"/>
                <w:color w:val="000000"/>
                <w:kern w:val="0"/>
                <w:sz w:val="28"/>
              </w:rPr>
              <w:t>129</w:t>
            </w:r>
            <w:r w:rsidRPr="004D7AF5">
              <w:rPr>
                <w:rFonts w:eastAsia="宋体" w:cs="Times New Roman"/>
                <w:color w:val="000000"/>
                <w:kern w:val="0"/>
                <w:sz w:val="28"/>
              </w:rPr>
              <w:t>人。</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区卫健局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免费开展</w:t>
            </w:r>
            <w:r w:rsidRPr="004D7AF5">
              <w:rPr>
                <w:rFonts w:eastAsia="宋体" w:cs="Times New Roman"/>
                <w:color w:val="000000"/>
                <w:kern w:val="0"/>
                <w:sz w:val="28"/>
              </w:rPr>
              <w:t>4</w:t>
            </w:r>
            <w:r w:rsidRPr="004D7AF5">
              <w:rPr>
                <w:rFonts w:eastAsia="宋体" w:cs="Times New Roman"/>
                <w:color w:val="000000"/>
                <w:kern w:val="0"/>
                <w:sz w:val="28"/>
              </w:rPr>
              <w:t>种新生儿遗传代谢病筛查；</w:t>
            </w:r>
            <w:r w:rsidRPr="004D7AF5">
              <w:rPr>
                <w:rFonts w:eastAsia="宋体" w:cs="Times New Roman"/>
                <w:color w:val="000000"/>
                <w:kern w:val="0"/>
                <w:sz w:val="28"/>
              </w:rPr>
              <w:t>“</w:t>
            </w:r>
            <w:r w:rsidRPr="004D7AF5">
              <w:rPr>
                <w:rFonts w:eastAsia="宋体" w:cs="Times New Roman"/>
                <w:color w:val="000000"/>
                <w:kern w:val="0"/>
                <w:sz w:val="28"/>
              </w:rPr>
              <w:t>两癌</w:t>
            </w:r>
            <w:r w:rsidRPr="004D7AF5">
              <w:rPr>
                <w:rFonts w:eastAsia="宋体" w:cs="Times New Roman"/>
                <w:color w:val="000000"/>
                <w:kern w:val="0"/>
                <w:sz w:val="28"/>
              </w:rPr>
              <w:t>”</w:t>
            </w:r>
            <w:r w:rsidRPr="004D7AF5">
              <w:rPr>
                <w:rFonts w:eastAsia="宋体" w:cs="Times New Roman"/>
                <w:color w:val="000000"/>
                <w:kern w:val="0"/>
                <w:sz w:val="28"/>
              </w:rPr>
              <w:t>筛查</w:t>
            </w:r>
            <w:r w:rsidRPr="004D7AF5">
              <w:rPr>
                <w:rFonts w:eastAsia="宋体" w:cs="Times New Roman"/>
                <w:color w:val="000000"/>
                <w:kern w:val="0"/>
                <w:sz w:val="28"/>
              </w:rPr>
              <w:t>1.5</w:t>
            </w:r>
            <w:r w:rsidRPr="004D7AF5">
              <w:rPr>
                <w:rFonts w:eastAsia="宋体" w:cs="Times New Roman"/>
                <w:color w:val="000000"/>
                <w:kern w:val="0"/>
                <w:sz w:val="28"/>
              </w:rPr>
              <w:t>万人以上。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区妇幼保健院</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统筹水资源、水环境、水生态治理，深入实施河长制，确保全区水质稳定达标。</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区生态环境局</w:t>
            </w:r>
            <w:r w:rsidRPr="004D7AF5">
              <w:rPr>
                <w:rFonts w:eastAsia="宋体" w:cs="Times New Roman"/>
                <w:color w:val="000000"/>
                <w:kern w:val="0"/>
                <w:sz w:val="28"/>
              </w:rPr>
              <w:br/>
            </w:r>
            <w:r w:rsidRPr="004D7AF5">
              <w:rPr>
                <w:rFonts w:eastAsia="宋体" w:cs="Times New Roman"/>
                <w:color w:val="000000"/>
                <w:kern w:val="0"/>
                <w:sz w:val="28"/>
              </w:rPr>
              <w:t>区水务局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韩福华</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持续抓好土壤污染防治，推行绿色农资降量增效技术，提高垃圾分类处理水平，保障土地环境安全。</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区生态环境局</w:t>
            </w:r>
            <w:r w:rsidRPr="004D7AF5">
              <w:rPr>
                <w:rFonts w:eastAsia="宋体" w:cs="Times New Roman"/>
                <w:color w:val="000000"/>
                <w:kern w:val="0"/>
                <w:sz w:val="28"/>
              </w:rPr>
              <w:br/>
            </w:r>
            <w:r w:rsidRPr="004D7AF5">
              <w:rPr>
                <w:rFonts w:eastAsia="宋体" w:cs="Times New Roman"/>
                <w:color w:val="000000"/>
                <w:kern w:val="0"/>
                <w:sz w:val="28"/>
              </w:rPr>
              <w:t>区综合执法局</w:t>
            </w:r>
            <w:r w:rsidRPr="004D7AF5">
              <w:rPr>
                <w:rFonts w:eastAsia="宋体" w:cs="Times New Roman"/>
                <w:color w:val="000000"/>
                <w:kern w:val="0"/>
                <w:sz w:val="28"/>
              </w:rPr>
              <w:br/>
            </w:r>
            <w:r w:rsidRPr="004D7AF5">
              <w:rPr>
                <w:rFonts w:eastAsia="宋体" w:cs="Times New Roman"/>
                <w:color w:val="000000"/>
                <w:kern w:val="0"/>
                <w:sz w:val="28"/>
              </w:rPr>
              <w:t>区农业农村局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强化土地保障，落实好</w:t>
            </w:r>
            <w:r w:rsidRPr="004D7AF5">
              <w:rPr>
                <w:rFonts w:eastAsia="宋体" w:cs="Times New Roman"/>
                <w:color w:val="000000"/>
                <w:kern w:val="0"/>
                <w:sz w:val="28"/>
              </w:rPr>
              <w:t>“</w:t>
            </w:r>
            <w:r w:rsidRPr="004D7AF5">
              <w:rPr>
                <w:rFonts w:eastAsia="宋体" w:cs="Times New Roman"/>
                <w:color w:val="000000"/>
                <w:kern w:val="0"/>
                <w:sz w:val="28"/>
              </w:rPr>
              <w:t>要素跟着项目走</w:t>
            </w:r>
            <w:r w:rsidRPr="004D7AF5">
              <w:rPr>
                <w:rFonts w:eastAsia="宋体" w:cs="Times New Roman"/>
                <w:color w:val="000000"/>
                <w:kern w:val="0"/>
                <w:sz w:val="28"/>
              </w:rPr>
              <w:t>”</w:t>
            </w:r>
            <w:r w:rsidRPr="004D7AF5">
              <w:rPr>
                <w:rFonts w:eastAsia="宋体" w:cs="Times New Roman"/>
                <w:color w:val="000000"/>
                <w:kern w:val="0"/>
                <w:sz w:val="28"/>
              </w:rPr>
              <w:t>等工作机制，持续推进</w:t>
            </w:r>
            <w:r w:rsidRPr="004D7AF5">
              <w:rPr>
                <w:rFonts w:eastAsia="宋体" w:cs="Times New Roman"/>
                <w:color w:val="000000"/>
                <w:kern w:val="0"/>
                <w:sz w:val="28"/>
              </w:rPr>
              <w:t>“</w:t>
            </w:r>
            <w:r w:rsidRPr="004D7AF5">
              <w:rPr>
                <w:rFonts w:eastAsia="宋体" w:cs="Times New Roman"/>
                <w:color w:val="000000"/>
                <w:kern w:val="0"/>
                <w:sz w:val="28"/>
              </w:rPr>
              <w:t>亩均效益</w:t>
            </w:r>
            <w:r w:rsidRPr="004D7AF5">
              <w:rPr>
                <w:rFonts w:eastAsia="宋体" w:cs="Times New Roman"/>
                <w:color w:val="000000"/>
                <w:kern w:val="0"/>
                <w:sz w:val="28"/>
              </w:rPr>
              <w:t>”</w:t>
            </w:r>
            <w:r w:rsidRPr="004D7AF5">
              <w:rPr>
                <w:rFonts w:eastAsia="宋体" w:cs="Times New Roman"/>
                <w:color w:val="000000"/>
                <w:kern w:val="0"/>
                <w:sz w:val="28"/>
              </w:rPr>
              <w:t>评价改革，加大批而未供和闲置低效用地处置力度，有效保障项目用地需求。</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区自然资源局</w:t>
            </w:r>
            <w:r w:rsidRPr="004D7AF5">
              <w:rPr>
                <w:rFonts w:eastAsia="宋体" w:cs="Times New Roman"/>
                <w:color w:val="000000"/>
                <w:kern w:val="0"/>
                <w:sz w:val="28"/>
              </w:rPr>
              <w:br/>
            </w:r>
            <w:r w:rsidRPr="004D7AF5">
              <w:rPr>
                <w:rFonts w:eastAsia="宋体" w:cs="Times New Roman"/>
                <w:color w:val="000000"/>
                <w:kern w:val="0"/>
                <w:sz w:val="28"/>
              </w:rPr>
              <w:t>区工信局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支持天厚新材料、星顺生益科技、山东鑫力能加快上市步伐。</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区工信局</w:t>
            </w:r>
            <w:r w:rsidRPr="004D7AF5">
              <w:rPr>
                <w:rFonts w:eastAsia="宋体" w:cs="Times New Roman"/>
                <w:color w:val="000000"/>
                <w:kern w:val="0"/>
                <w:sz w:val="28"/>
              </w:rPr>
              <w:t xml:space="preserve">         </w:t>
            </w:r>
            <w:r w:rsidRPr="009D0D59">
              <w:rPr>
                <w:rFonts w:eastAsia="宋体" w:cs="Times New Roman"/>
                <w:color w:val="000000"/>
                <w:spacing w:val="-4"/>
                <w:kern w:val="0"/>
                <w:sz w:val="28"/>
              </w:rPr>
              <w:t>区财政局（</w:t>
            </w:r>
            <w:r w:rsidR="009D0D59" w:rsidRPr="009D0D59">
              <w:rPr>
                <w:rFonts w:eastAsia="宋体" w:cs="Times New Roman" w:hint="eastAsia"/>
                <w:color w:val="000000"/>
                <w:spacing w:val="-4"/>
                <w:kern w:val="0"/>
                <w:sz w:val="28"/>
              </w:rPr>
              <w:t>区</w:t>
            </w:r>
            <w:r w:rsidRPr="009D0D59">
              <w:rPr>
                <w:rFonts w:eastAsia="宋体" w:cs="Times New Roman"/>
                <w:color w:val="000000"/>
                <w:spacing w:val="-4"/>
                <w:kern w:val="0"/>
                <w:sz w:val="28"/>
              </w:rPr>
              <w:t>金融</w:t>
            </w:r>
            <w:r w:rsidR="009D0D59" w:rsidRPr="009D0D59">
              <w:rPr>
                <w:rFonts w:eastAsia="宋体" w:cs="Times New Roman" w:hint="eastAsia"/>
                <w:color w:val="000000"/>
                <w:spacing w:val="-4"/>
                <w:kern w:val="0"/>
                <w:sz w:val="28"/>
              </w:rPr>
              <w:t>服务</w:t>
            </w:r>
            <w:r w:rsidRPr="009D0D59">
              <w:rPr>
                <w:rFonts w:eastAsia="宋体" w:cs="Times New Roman"/>
                <w:color w:val="000000"/>
                <w:spacing w:val="-4"/>
                <w:kern w:val="0"/>
                <w:sz w:val="28"/>
              </w:rPr>
              <w:t>中心）</w:t>
            </w:r>
            <w:r w:rsidRPr="004D7AF5">
              <w:rPr>
                <w:rFonts w:eastAsia="宋体" w:cs="Times New Roman"/>
                <w:color w:val="000000"/>
                <w:kern w:val="0"/>
                <w:sz w:val="28"/>
              </w:rPr>
              <w:br/>
            </w:r>
            <w:r w:rsidRPr="004D7AF5">
              <w:rPr>
                <w:rFonts w:eastAsia="宋体" w:cs="Times New Roman"/>
                <w:color w:val="000000"/>
                <w:kern w:val="0"/>
                <w:sz w:val="28"/>
              </w:rPr>
              <w:t>冉堌镇</w:t>
            </w:r>
            <w:r w:rsidRPr="004D7AF5">
              <w:rPr>
                <w:rFonts w:eastAsia="宋体" w:cs="Times New Roman"/>
                <w:color w:val="000000"/>
                <w:kern w:val="0"/>
                <w:sz w:val="28"/>
              </w:rPr>
              <w:br/>
            </w:r>
            <w:r w:rsidRPr="004D7AF5">
              <w:rPr>
                <w:rFonts w:eastAsia="宋体" w:cs="Times New Roman"/>
                <w:color w:val="000000"/>
                <w:kern w:val="0"/>
                <w:sz w:val="28"/>
              </w:rPr>
              <w:t>滨河街道</w:t>
            </w:r>
            <w:r w:rsidRPr="004D7AF5">
              <w:rPr>
                <w:rFonts w:eastAsia="宋体" w:cs="Times New Roman"/>
                <w:color w:val="000000"/>
                <w:kern w:val="0"/>
                <w:sz w:val="28"/>
              </w:rPr>
              <w:br/>
            </w:r>
            <w:r w:rsidRPr="004D7AF5">
              <w:rPr>
                <w:rFonts w:eastAsia="宋体" w:cs="Times New Roman"/>
                <w:color w:val="000000"/>
                <w:kern w:val="0"/>
                <w:sz w:val="28"/>
              </w:rPr>
              <w:t>天中街道</w:t>
            </w:r>
          </w:p>
        </w:tc>
      </w:tr>
      <w:tr w:rsidR="004D7AF5" w:rsidRPr="004D7AF5" w:rsidTr="00014B6A">
        <w:trPr>
          <w:trHeight w:val="1823"/>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59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抓好园区招商，以润鑫化工产业园、中小企业产业园、中再生（通盛）新能源循环经济产业园作为项目招引落地的</w:t>
            </w:r>
            <w:r w:rsidRPr="004D7AF5">
              <w:rPr>
                <w:rFonts w:eastAsia="宋体" w:cs="Times New Roman"/>
                <w:color w:val="000000"/>
                <w:kern w:val="0"/>
                <w:sz w:val="28"/>
              </w:rPr>
              <w:t>“</w:t>
            </w:r>
            <w:r w:rsidRPr="004D7AF5">
              <w:rPr>
                <w:rFonts w:eastAsia="宋体" w:cs="Times New Roman"/>
                <w:color w:val="000000"/>
                <w:kern w:val="0"/>
                <w:sz w:val="28"/>
              </w:rPr>
              <w:t>主阵地</w:t>
            </w:r>
            <w:r w:rsidRPr="004D7AF5">
              <w:rPr>
                <w:rFonts w:eastAsia="宋体" w:cs="Times New Roman"/>
                <w:color w:val="000000"/>
                <w:kern w:val="0"/>
                <w:sz w:val="28"/>
              </w:rPr>
              <w:t>”</w:t>
            </w:r>
            <w:r w:rsidRPr="004D7AF5">
              <w:rPr>
                <w:rFonts w:eastAsia="宋体" w:cs="Times New Roman"/>
                <w:color w:val="000000"/>
                <w:kern w:val="0"/>
                <w:sz w:val="28"/>
              </w:rPr>
              <w:t>，努力聚集和生发一批龙头企业和新质生产力项目。</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区开发区</w:t>
            </w:r>
            <w:r w:rsidRPr="004D7AF5">
              <w:rPr>
                <w:rFonts w:eastAsia="宋体" w:cs="Times New Roman"/>
                <w:color w:val="000000"/>
                <w:kern w:val="0"/>
                <w:sz w:val="28"/>
              </w:rPr>
              <w:br/>
            </w:r>
            <w:r w:rsidRPr="004D7AF5">
              <w:rPr>
                <w:rFonts w:eastAsia="宋体" w:cs="Times New Roman"/>
                <w:color w:val="000000"/>
                <w:kern w:val="0"/>
                <w:sz w:val="28"/>
              </w:rPr>
              <w:t>区商务局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推动政银企常态化对接交流，全年开展银企对接活动</w:t>
            </w:r>
            <w:r w:rsidRPr="004D7AF5">
              <w:rPr>
                <w:rFonts w:eastAsia="宋体" w:cs="Times New Roman"/>
                <w:color w:val="000000"/>
                <w:kern w:val="0"/>
                <w:sz w:val="28"/>
              </w:rPr>
              <w:t>5</w:t>
            </w:r>
            <w:r w:rsidRPr="004D7AF5">
              <w:rPr>
                <w:rFonts w:eastAsia="宋体" w:cs="Times New Roman"/>
                <w:color w:val="000000"/>
                <w:kern w:val="0"/>
                <w:sz w:val="28"/>
              </w:rPr>
              <w:t>场以上，信贷总量突破</w:t>
            </w:r>
            <w:r w:rsidRPr="004D7AF5">
              <w:rPr>
                <w:rFonts w:eastAsia="宋体" w:cs="Times New Roman"/>
                <w:color w:val="000000"/>
                <w:kern w:val="0"/>
                <w:sz w:val="28"/>
              </w:rPr>
              <w:t>240</w:t>
            </w:r>
            <w:r w:rsidRPr="004D7AF5">
              <w:rPr>
                <w:rFonts w:eastAsia="宋体" w:cs="Times New Roman"/>
                <w:color w:val="000000"/>
                <w:kern w:val="0"/>
                <w:sz w:val="28"/>
              </w:rPr>
              <w:t>亿元。</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人行</w:t>
            </w:r>
            <w:r w:rsidRPr="004D7AF5">
              <w:rPr>
                <w:rFonts w:eastAsia="宋体" w:cs="Times New Roman"/>
                <w:color w:val="000000"/>
                <w:kern w:val="0"/>
                <w:sz w:val="28"/>
              </w:rPr>
              <w:br/>
            </w:r>
            <w:r w:rsidRPr="004D7AF5">
              <w:rPr>
                <w:rFonts w:eastAsia="宋体" w:cs="Times New Roman"/>
                <w:color w:val="000000"/>
                <w:kern w:val="0"/>
                <w:sz w:val="28"/>
              </w:rPr>
              <w:t>区工信局</w:t>
            </w:r>
            <w:r w:rsidRPr="004D7AF5">
              <w:rPr>
                <w:rFonts w:eastAsia="宋体" w:cs="Times New Roman"/>
                <w:color w:val="000000"/>
                <w:kern w:val="0"/>
                <w:sz w:val="28"/>
              </w:rPr>
              <w:br/>
            </w:r>
            <w:r w:rsidR="009D0D59" w:rsidRPr="009D0D59">
              <w:rPr>
                <w:rFonts w:eastAsia="宋体" w:cs="Times New Roman"/>
                <w:color w:val="000000"/>
                <w:spacing w:val="-4"/>
                <w:kern w:val="0"/>
                <w:sz w:val="28"/>
              </w:rPr>
              <w:t>区财政局（</w:t>
            </w:r>
            <w:r w:rsidR="009D0D59" w:rsidRPr="009D0D59">
              <w:rPr>
                <w:rFonts w:eastAsia="宋体" w:cs="Times New Roman" w:hint="eastAsia"/>
                <w:color w:val="000000"/>
                <w:spacing w:val="-4"/>
                <w:kern w:val="0"/>
                <w:sz w:val="28"/>
              </w:rPr>
              <w:t>区</w:t>
            </w:r>
            <w:r w:rsidR="009D0D59" w:rsidRPr="009D0D59">
              <w:rPr>
                <w:rFonts w:eastAsia="宋体" w:cs="Times New Roman"/>
                <w:color w:val="000000"/>
                <w:spacing w:val="-4"/>
                <w:kern w:val="0"/>
                <w:sz w:val="28"/>
              </w:rPr>
              <w:t>金融</w:t>
            </w:r>
            <w:r w:rsidR="009D0D59" w:rsidRPr="009D0D59">
              <w:rPr>
                <w:rFonts w:eastAsia="宋体" w:cs="Times New Roman" w:hint="eastAsia"/>
                <w:color w:val="000000"/>
                <w:spacing w:val="-4"/>
                <w:kern w:val="0"/>
                <w:sz w:val="28"/>
              </w:rPr>
              <w:t>服务</w:t>
            </w:r>
            <w:r w:rsidR="009D0D59" w:rsidRPr="009D0D59">
              <w:rPr>
                <w:rFonts w:eastAsia="宋体" w:cs="Times New Roman"/>
                <w:color w:val="000000"/>
                <w:spacing w:val="-4"/>
                <w:kern w:val="0"/>
                <w:sz w:val="28"/>
              </w:rPr>
              <w:t>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王连瑞</w:t>
            </w:r>
            <w:r w:rsidRPr="004D7AF5">
              <w:rPr>
                <w:rFonts w:eastAsia="宋体" w:cs="Times New Roman"/>
                <w:color w:val="000000"/>
                <w:kern w:val="0"/>
                <w:sz w:val="28"/>
              </w:rPr>
              <w:br/>
            </w:r>
            <w:r w:rsidRPr="004D7AF5">
              <w:rPr>
                <w:rFonts w:eastAsia="宋体" w:cs="Times New Roman"/>
                <w:color w:val="000000"/>
                <w:kern w:val="0"/>
                <w:sz w:val="28"/>
              </w:rPr>
              <w:t>许雪峰</w:t>
            </w:r>
            <w:r w:rsidRPr="004D7AF5">
              <w:rPr>
                <w:rFonts w:eastAsia="宋体" w:cs="Times New Roman"/>
                <w:color w:val="000000"/>
                <w:kern w:val="0"/>
                <w:sz w:val="28"/>
              </w:rPr>
              <w:br/>
            </w:r>
            <w:r w:rsidRPr="004D7AF5">
              <w:rPr>
                <w:rFonts w:eastAsia="宋体" w:cs="Times New Roman"/>
                <w:color w:val="000000"/>
                <w:kern w:val="0"/>
                <w:sz w:val="28"/>
              </w:rPr>
              <w:t>王军华</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统筹推进全国文明城市、国家卫生城市等</w:t>
            </w:r>
            <w:r w:rsidRPr="004D7AF5">
              <w:rPr>
                <w:rFonts w:eastAsia="宋体" w:cs="Times New Roman"/>
                <w:color w:val="000000"/>
                <w:kern w:val="0"/>
                <w:sz w:val="28"/>
              </w:rPr>
              <w:t>“</w:t>
            </w:r>
            <w:r w:rsidRPr="004D7AF5">
              <w:rPr>
                <w:rFonts w:eastAsia="宋体" w:cs="Times New Roman"/>
                <w:color w:val="000000"/>
                <w:kern w:val="0"/>
                <w:sz w:val="28"/>
              </w:rPr>
              <w:t>城市名片</w:t>
            </w:r>
            <w:r w:rsidRPr="004D7AF5">
              <w:rPr>
                <w:rFonts w:eastAsia="宋体" w:cs="Times New Roman"/>
                <w:color w:val="000000"/>
                <w:kern w:val="0"/>
                <w:sz w:val="28"/>
              </w:rPr>
              <w:t>”</w:t>
            </w:r>
            <w:r w:rsidRPr="004D7AF5">
              <w:rPr>
                <w:rFonts w:eastAsia="宋体" w:cs="Times New Roman"/>
                <w:color w:val="000000"/>
                <w:kern w:val="0"/>
                <w:sz w:val="28"/>
              </w:rPr>
              <w:t>创建工作。</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区卫健局</w:t>
            </w:r>
            <w:r w:rsidRPr="004D7AF5">
              <w:rPr>
                <w:rFonts w:eastAsia="宋体" w:cs="Times New Roman"/>
                <w:color w:val="000000"/>
                <w:kern w:val="0"/>
                <w:sz w:val="28"/>
              </w:rPr>
              <w:br/>
            </w:r>
            <w:r w:rsidRPr="004D7AF5">
              <w:rPr>
                <w:rFonts w:eastAsia="宋体" w:cs="Times New Roman"/>
                <w:color w:val="000000"/>
                <w:kern w:val="0"/>
                <w:sz w:val="28"/>
              </w:rPr>
              <w:t>区综合执法局</w:t>
            </w:r>
            <w:r w:rsidRPr="004D7AF5">
              <w:rPr>
                <w:rFonts w:eastAsia="宋体" w:cs="Times New Roman"/>
                <w:color w:val="000000"/>
                <w:kern w:val="0"/>
                <w:sz w:val="28"/>
              </w:rPr>
              <w:br/>
            </w:r>
            <w:r w:rsidRPr="004D7AF5">
              <w:rPr>
                <w:rFonts w:eastAsia="宋体" w:cs="Times New Roman"/>
                <w:color w:val="000000"/>
                <w:kern w:val="0"/>
                <w:sz w:val="28"/>
              </w:rPr>
              <w:t>区住建局</w:t>
            </w:r>
            <w:r w:rsidRPr="004D7AF5">
              <w:rPr>
                <w:rFonts w:eastAsia="宋体" w:cs="Times New Roman"/>
                <w:color w:val="000000"/>
                <w:kern w:val="0"/>
                <w:sz w:val="28"/>
              </w:rPr>
              <w:br/>
            </w:r>
            <w:r w:rsidRPr="004D7AF5">
              <w:rPr>
                <w:rFonts w:eastAsia="宋体" w:cs="Times New Roman"/>
                <w:color w:val="000000"/>
                <w:kern w:val="0"/>
                <w:sz w:val="28"/>
              </w:rPr>
              <w:t>区房管中心</w:t>
            </w:r>
            <w:r w:rsidRPr="004D7AF5">
              <w:rPr>
                <w:rFonts w:eastAsia="宋体" w:cs="Times New Roman"/>
                <w:color w:val="000000"/>
                <w:kern w:val="0"/>
                <w:sz w:val="28"/>
              </w:rPr>
              <w:br/>
            </w:r>
            <w:r w:rsidRPr="004D7AF5">
              <w:rPr>
                <w:rFonts w:eastAsia="宋体" w:cs="Times New Roman"/>
                <w:color w:val="000000"/>
                <w:kern w:val="0"/>
                <w:sz w:val="28"/>
              </w:rPr>
              <w:t>区交通局</w:t>
            </w:r>
            <w:r w:rsidRPr="004D7AF5">
              <w:rPr>
                <w:rFonts w:eastAsia="宋体" w:cs="Times New Roman"/>
                <w:color w:val="000000"/>
                <w:kern w:val="0"/>
                <w:sz w:val="28"/>
              </w:rPr>
              <w:br/>
            </w:r>
            <w:r w:rsidRPr="004D7AF5">
              <w:rPr>
                <w:rFonts w:eastAsia="宋体" w:cs="Times New Roman"/>
                <w:color w:val="000000"/>
                <w:kern w:val="0"/>
                <w:sz w:val="28"/>
              </w:rPr>
              <w:t>区交警大队</w:t>
            </w:r>
            <w:r w:rsidRPr="004D7AF5">
              <w:rPr>
                <w:rFonts w:eastAsia="宋体" w:cs="Times New Roman"/>
                <w:color w:val="000000"/>
                <w:kern w:val="0"/>
                <w:sz w:val="28"/>
              </w:rPr>
              <w:br/>
            </w:r>
            <w:r w:rsidRPr="004D7AF5">
              <w:rPr>
                <w:rFonts w:eastAsia="宋体" w:cs="Times New Roman"/>
                <w:color w:val="000000"/>
                <w:kern w:val="0"/>
                <w:sz w:val="28"/>
              </w:rPr>
              <w:t>区市场监管局</w:t>
            </w:r>
            <w:r w:rsidRPr="004D7AF5">
              <w:rPr>
                <w:rFonts w:eastAsia="宋体" w:cs="Times New Roman"/>
                <w:color w:val="000000"/>
                <w:kern w:val="0"/>
                <w:sz w:val="28"/>
              </w:rPr>
              <w:br/>
            </w:r>
            <w:r w:rsidRPr="004D7AF5">
              <w:rPr>
                <w:rFonts w:eastAsia="宋体" w:cs="Times New Roman"/>
                <w:color w:val="000000"/>
                <w:kern w:val="0"/>
                <w:sz w:val="28"/>
              </w:rPr>
              <w:t>各镇街</w:t>
            </w:r>
          </w:p>
        </w:tc>
      </w:tr>
      <w:tr w:rsidR="004D7AF5" w:rsidRPr="004D7AF5" w:rsidTr="00014B6A">
        <w:trPr>
          <w:trHeight w:val="96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许雪峰</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严格行政执法监督，抓好违规行政行为源头预防。</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区司法局</w:t>
            </w:r>
          </w:p>
        </w:tc>
      </w:tr>
      <w:tr w:rsidR="004D7AF5" w:rsidRPr="004D7AF5" w:rsidTr="00014B6A">
        <w:trPr>
          <w:trHeight w:val="96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许雪峰</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坚持和发展新时代枫桥经验，持续攻坚化解信访突出问题，依法解决群众合理诉求。</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区信访局</w:t>
            </w:r>
          </w:p>
        </w:tc>
      </w:tr>
      <w:tr w:rsidR="004D7AF5" w:rsidRPr="004D7AF5" w:rsidTr="00014B6A">
        <w:trPr>
          <w:trHeight w:val="96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许雪峰</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健全社会治安防控体系，加强派出所标准化建设。</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区公安分局</w:t>
            </w:r>
          </w:p>
        </w:tc>
      </w:tr>
      <w:tr w:rsidR="004D7AF5" w:rsidRPr="004D7AF5" w:rsidTr="00014B6A">
        <w:trPr>
          <w:trHeight w:val="96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许雪峰</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完善区、镇、村三级矛盾纠纷排查网络，强化涉稳风险防控。</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区信访局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br/>
            </w:r>
            <w:r w:rsidRPr="004D7AF5">
              <w:rPr>
                <w:rFonts w:eastAsia="宋体" w:cs="Times New Roman"/>
                <w:color w:val="000000"/>
                <w:kern w:val="0"/>
                <w:sz w:val="28"/>
              </w:rPr>
              <w:t>许雪峰</w:t>
            </w:r>
            <w:r w:rsidRPr="004D7AF5">
              <w:rPr>
                <w:rFonts w:eastAsia="宋体" w:cs="Times New Roman"/>
                <w:color w:val="000000"/>
                <w:kern w:val="0"/>
                <w:sz w:val="28"/>
              </w:rPr>
              <w:br/>
            </w:r>
            <w:r w:rsidRPr="004D7AF5">
              <w:rPr>
                <w:rFonts w:eastAsia="宋体" w:cs="Times New Roman"/>
                <w:color w:val="000000"/>
                <w:kern w:val="0"/>
                <w:sz w:val="28"/>
              </w:rPr>
              <w:t>王军华</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深入推进</w:t>
            </w:r>
            <w:r w:rsidRPr="004D7AF5">
              <w:rPr>
                <w:rFonts w:eastAsia="宋体" w:cs="Times New Roman"/>
                <w:color w:val="000000"/>
                <w:kern w:val="0"/>
                <w:sz w:val="28"/>
              </w:rPr>
              <w:t>“</w:t>
            </w:r>
            <w:r w:rsidRPr="004D7AF5">
              <w:rPr>
                <w:rFonts w:eastAsia="宋体" w:cs="Times New Roman"/>
                <w:color w:val="000000"/>
                <w:kern w:val="0"/>
                <w:sz w:val="28"/>
              </w:rPr>
              <w:t>四室六联</w:t>
            </w:r>
            <w:r w:rsidRPr="004D7AF5">
              <w:rPr>
                <w:rFonts w:eastAsia="宋体" w:cs="Times New Roman"/>
                <w:color w:val="000000"/>
                <w:kern w:val="0"/>
                <w:sz w:val="28"/>
              </w:rPr>
              <w:t>”</w:t>
            </w:r>
            <w:r w:rsidRPr="004D7AF5">
              <w:rPr>
                <w:rFonts w:eastAsia="宋体" w:cs="Times New Roman"/>
                <w:color w:val="000000"/>
                <w:kern w:val="0"/>
                <w:sz w:val="28"/>
              </w:rPr>
              <w:t>联合执法机制，纵深开展城市</w:t>
            </w:r>
            <w:r w:rsidRPr="004D7AF5">
              <w:rPr>
                <w:rFonts w:eastAsia="宋体" w:cs="Times New Roman"/>
                <w:color w:val="000000"/>
                <w:kern w:val="0"/>
                <w:sz w:val="28"/>
              </w:rPr>
              <w:t>“</w:t>
            </w:r>
            <w:r w:rsidRPr="004D7AF5">
              <w:rPr>
                <w:rFonts w:eastAsia="宋体" w:cs="Times New Roman"/>
                <w:color w:val="000000"/>
                <w:kern w:val="0"/>
                <w:sz w:val="28"/>
              </w:rPr>
              <w:t>十乱</w:t>
            </w:r>
            <w:r w:rsidRPr="004D7AF5">
              <w:rPr>
                <w:rFonts w:eastAsia="宋体" w:cs="Times New Roman"/>
                <w:color w:val="000000"/>
                <w:kern w:val="0"/>
                <w:sz w:val="28"/>
              </w:rPr>
              <w:t>”</w:t>
            </w:r>
            <w:r w:rsidRPr="004D7AF5">
              <w:rPr>
                <w:rFonts w:eastAsia="宋体" w:cs="Times New Roman"/>
                <w:color w:val="000000"/>
                <w:kern w:val="0"/>
                <w:sz w:val="28"/>
              </w:rPr>
              <w:t>治理行动，让干净整洁、秩序井然成为城市的</w:t>
            </w:r>
            <w:r w:rsidRPr="004D7AF5">
              <w:rPr>
                <w:rFonts w:eastAsia="宋体" w:cs="Times New Roman"/>
                <w:color w:val="000000"/>
                <w:kern w:val="0"/>
                <w:sz w:val="28"/>
              </w:rPr>
              <w:t>“</w:t>
            </w:r>
            <w:r w:rsidRPr="004D7AF5">
              <w:rPr>
                <w:rFonts w:eastAsia="宋体" w:cs="Times New Roman"/>
                <w:color w:val="000000"/>
                <w:kern w:val="0"/>
                <w:sz w:val="28"/>
              </w:rPr>
              <w:t>标配</w:t>
            </w:r>
            <w:r w:rsidRPr="004D7AF5">
              <w:rPr>
                <w:rFonts w:eastAsia="宋体" w:cs="Times New Roman"/>
                <w:color w:val="000000"/>
                <w:kern w:val="0"/>
                <w:sz w:val="28"/>
              </w:rPr>
              <w:t>”</w:t>
            </w:r>
            <w:r w:rsidRPr="004D7AF5">
              <w:rPr>
                <w:rFonts w:eastAsia="宋体" w:cs="Times New Roman"/>
                <w:color w:val="000000"/>
                <w:kern w:val="0"/>
                <w:sz w:val="28"/>
              </w:rPr>
              <w:t>和</w:t>
            </w:r>
            <w:r w:rsidRPr="004D7AF5">
              <w:rPr>
                <w:rFonts w:eastAsia="宋体" w:cs="Times New Roman"/>
                <w:color w:val="000000"/>
                <w:kern w:val="0"/>
                <w:sz w:val="28"/>
              </w:rPr>
              <w:t>“</w:t>
            </w:r>
            <w:r w:rsidRPr="004D7AF5">
              <w:rPr>
                <w:rFonts w:eastAsia="宋体" w:cs="Times New Roman"/>
                <w:color w:val="000000"/>
                <w:kern w:val="0"/>
                <w:sz w:val="28"/>
              </w:rPr>
              <w:t>常态</w:t>
            </w:r>
            <w:r w:rsidRPr="004D7AF5">
              <w:rPr>
                <w:rFonts w:eastAsia="宋体" w:cs="Times New Roman"/>
                <w:color w:val="000000"/>
                <w:kern w:val="0"/>
                <w:sz w:val="28"/>
              </w:rPr>
              <w:t>”</w:t>
            </w:r>
            <w:r w:rsidRPr="004D7AF5">
              <w:rPr>
                <w:rFonts w:eastAsia="宋体" w:cs="Times New Roman"/>
                <w:color w:val="000000"/>
                <w:kern w:val="0"/>
                <w:sz w:val="28"/>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区城镇办</w:t>
            </w:r>
            <w:r w:rsidRPr="004D7AF5">
              <w:rPr>
                <w:rFonts w:eastAsia="宋体" w:cs="Times New Roman"/>
                <w:color w:val="000000"/>
                <w:kern w:val="0"/>
                <w:sz w:val="28"/>
              </w:rPr>
              <w:br/>
            </w:r>
            <w:r w:rsidRPr="004D7AF5">
              <w:rPr>
                <w:rFonts w:eastAsia="宋体" w:cs="Times New Roman"/>
                <w:color w:val="000000"/>
                <w:kern w:val="0"/>
                <w:sz w:val="28"/>
              </w:rPr>
              <w:t>区综合执法局</w:t>
            </w:r>
            <w:r w:rsidRPr="004D7AF5">
              <w:rPr>
                <w:rFonts w:eastAsia="宋体" w:cs="Times New Roman"/>
                <w:color w:val="000000"/>
                <w:kern w:val="0"/>
                <w:sz w:val="28"/>
              </w:rPr>
              <w:br/>
            </w:r>
            <w:r w:rsidRPr="004D7AF5">
              <w:rPr>
                <w:rFonts w:eastAsia="宋体" w:cs="Times New Roman"/>
                <w:color w:val="000000"/>
                <w:kern w:val="0"/>
                <w:sz w:val="28"/>
              </w:rPr>
              <w:t>区公安分局</w:t>
            </w:r>
            <w:r w:rsidRPr="004D7AF5">
              <w:rPr>
                <w:rFonts w:eastAsia="宋体" w:cs="Times New Roman"/>
                <w:color w:val="000000"/>
                <w:kern w:val="0"/>
                <w:sz w:val="28"/>
              </w:rPr>
              <w:br/>
            </w:r>
            <w:r w:rsidRPr="004D7AF5">
              <w:rPr>
                <w:rFonts w:eastAsia="宋体" w:cs="Times New Roman"/>
                <w:color w:val="000000"/>
                <w:kern w:val="0"/>
                <w:sz w:val="28"/>
              </w:rPr>
              <w:t>区交警大队</w:t>
            </w:r>
            <w:r w:rsidRPr="004D7AF5">
              <w:rPr>
                <w:rFonts w:eastAsia="宋体" w:cs="Times New Roman"/>
                <w:color w:val="000000"/>
                <w:kern w:val="0"/>
                <w:sz w:val="28"/>
              </w:rPr>
              <w:br/>
            </w:r>
            <w:r w:rsidRPr="004D7AF5">
              <w:rPr>
                <w:rFonts w:eastAsia="宋体" w:cs="Times New Roman"/>
                <w:color w:val="000000"/>
                <w:kern w:val="0"/>
                <w:sz w:val="28"/>
              </w:rPr>
              <w:t>区交通局</w:t>
            </w:r>
            <w:r w:rsidRPr="004D7AF5">
              <w:rPr>
                <w:rFonts w:eastAsia="宋体" w:cs="Times New Roman"/>
                <w:color w:val="000000"/>
                <w:kern w:val="0"/>
                <w:sz w:val="28"/>
              </w:rPr>
              <w:br/>
            </w:r>
            <w:r w:rsidRPr="004D7AF5">
              <w:rPr>
                <w:rFonts w:eastAsia="宋体" w:cs="Times New Roman"/>
                <w:color w:val="000000"/>
                <w:kern w:val="0"/>
                <w:sz w:val="28"/>
              </w:rPr>
              <w:t>天中街道</w:t>
            </w:r>
            <w:r w:rsidRPr="004D7AF5">
              <w:rPr>
                <w:rFonts w:eastAsia="宋体" w:cs="Times New Roman"/>
                <w:color w:val="000000"/>
                <w:kern w:val="0"/>
                <w:sz w:val="28"/>
              </w:rPr>
              <w:br/>
            </w:r>
            <w:r w:rsidRPr="004D7AF5">
              <w:rPr>
                <w:rFonts w:eastAsia="宋体" w:cs="Times New Roman"/>
                <w:color w:val="000000"/>
                <w:kern w:val="0"/>
                <w:sz w:val="28"/>
              </w:rPr>
              <w:t>滨河街道</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循序推进雨污管网错接混接改造，有效解决城市积水内涝问题。</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区水务局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扛牢耕地保护和粮食安全政治责任，提升改造高标准农田</w:t>
            </w:r>
            <w:r w:rsidRPr="004D7AF5">
              <w:rPr>
                <w:rFonts w:eastAsia="宋体" w:cs="Times New Roman"/>
                <w:color w:val="000000"/>
                <w:kern w:val="0"/>
                <w:sz w:val="28"/>
              </w:rPr>
              <w:t>8</w:t>
            </w:r>
            <w:r w:rsidRPr="004D7AF5">
              <w:rPr>
                <w:rFonts w:eastAsia="宋体" w:cs="Times New Roman"/>
                <w:color w:val="000000"/>
                <w:kern w:val="0"/>
                <w:sz w:val="28"/>
              </w:rPr>
              <w:t>万亩以上，推广水肥一体化应用面积</w:t>
            </w:r>
            <w:r w:rsidRPr="004D7AF5">
              <w:rPr>
                <w:rFonts w:eastAsia="宋体" w:cs="Times New Roman"/>
                <w:color w:val="000000"/>
                <w:kern w:val="0"/>
                <w:sz w:val="28"/>
              </w:rPr>
              <w:t>2800</w:t>
            </w:r>
            <w:r w:rsidRPr="004D7AF5">
              <w:rPr>
                <w:rFonts w:eastAsia="宋体" w:cs="Times New Roman"/>
                <w:color w:val="000000"/>
                <w:kern w:val="0"/>
                <w:sz w:val="28"/>
              </w:rPr>
              <w:t>亩以上，主要农作物耕种收综合机械化率达到</w:t>
            </w:r>
            <w:r w:rsidRPr="004D7AF5">
              <w:rPr>
                <w:rFonts w:eastAsia="宋体" w:cs="Times New Roman"/>
                <w:color w:val="000000"/>
                <w:kern w:val="0"/>
                <w:sz w:val="28"/>
              </w:rPr>
              <w:t>94%</w:t>
            </w:r>
            <w:r w:rsidRPr="004D7AF5">
              <w:rPr>
                <w:rFonts w:eastAsia="宋体" w:cs="Times New Roman"/>
                <w:color w:val="000000"/>
                <w:kern w:val="0"/>
                <w:sz w:val="28"/>
              </w:rPr>
              <w:t>以上，确保粮食总产稳定在</w:t>
            </w:r>
            <w:r w:rsidRPr="004D7AF5">
              <w:rPr>
                <w:rFonts w:eastAsia="宋体" w:cs="Times New Roman"/>
                <w:color w:val="000000"/>
                <w:kern w:val="0"/>
                <w:sz w:val="28"/>
              </w:rPr>
              <w:t>12</w:t>
            </w:r>
            <w:r w:rsidRPr="004D7AF5">
              <w:rPr>
                <w:rFonts w:eastAsia="宋体" w:cs="Times New Roman"/>
                <w:color w:val="000000"/>
                <w:kern w:val="0"/>
                <w:sz w:val="28"/>
              </w:rPr>
              <w:t>亿斤以上。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区农业农村局</w:t>
            </w:r>
            <w:r w:rsidRPr="004D7AF5">
              <w:rPr>
                <w:rFonts w:eastAsia="宋体" w:cs="Times New Roman"/>
                <w:color w:val="000000"/>
                <w:kern w:val="0"/>
                <w:sz w:val="28"/>
              </w:rPr>
              <w:br/>
            </w:r>
            <w:r w:rsidRPr="004D7AF5">
              <w:rPr>
                <w:rFonts w:eastAsia="宋体" w:cs="Times New Roman"/>
                <w:color w:val="000000"/>
                <w:kern w:val="0"/>
                <w:sz w:val="28"/>
              </w:rPr>
              <w:t>区农机中心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69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做优做强早春西瓜、玫瑰、蔬菜、食用菌等特色产业，打造</w:t>
            </w:r>
            <w:r w:rsidRPr="004D7AF5">
              <w:rPr>
                <w:rFonts w:eastAsia="宋体" w:cs="Times New Roman"/>
                <w:color w:val="000000"/>
                <w:kern w:val="0"/>
                <w:sz w:val="28"/>
              </w:rPr>
              <w:t>“</w:t>
            </w:r>
            <w:r w:rsidRPr="004D7AF5">
              <w:rPr>
                <w:rFonts w:eastAsia="宋体" w:cs="Times New Roman"/>
                <w:color w:val="000000"/>
                <w:kern w:val="0"/>
                <w:sz w:val="28"/>
              </w:rPr>
              <w:t>独一份</w:t>
            </w:r>
            <w:r w:rsidRPr="004D7AF5">
              <w:rPr>
                <w:rFonts w:eastAsia="宋体" w:cs="Times New Roman"/>
                <w:color w:val="000000"/>
                <w:kern w:val="0"/>
                <w:sz w:val="28"/>
              </w:rPr>
              <w:t>”“</w:t>
            </w:r>
            <w:r w:rsidRPr="004D7AF5">
              <w:rPr>
                <w:rFonts w:eastAsia="宋体" w:cs="Times New Roman"/>
                <w:color w:val="000000"/>
                <w:kern w:val="0"/>
                <w:sz w:val="28"/>
              </w:rPr>
              <w:t>特别特</w:t>
            </w:r>
            <w:r w:rsidRPr="004D7AF5">
              <w:rPr>
                <w:rFonts w:eastAsia="宋体" w:cs="Times New Roman"/>
                <w:color w:val="000000"/>
                <w:kern w:val="0"/>
                <w:sz w:val="28"/>
              </w:rPr>
              <w:t>”“</w:t>
            </w:r>
            <w:r w:rsidRPr="004D7AF5">
              <w:rPr>
                <w:rFonts w:eastAsia="宋体" w:cs="Times New Roman"/>
                <w:color w:val="000000"/>
                <w:kern w:val="0"/>
                <w:sz w:val="28"/>
              </w:rPr>
              <w:t>好中优</w:t>
            </w:r>
            <w:r w:rsidRPr="004D7AF5">
              <w:rPr>
                <w:rFonts w:eastAsia="宋体" w:cs="Times New Roman"/>
                <w:color w:val="000000"/>
                <w:kern w:val="0"/>
                <w:sz w:val="28"/>
              </w:rPr>
              <w:t>”“</w:t>
            </w:r>
            <w:r w:rsidRPr="004D7AF5">
              <w:rPr>
                <w:rFonts w:eastAsia="宋体" w:cs="Times New Roman"/>
                <w:color w:val="000000"/>
                <w:kern w:val="0"/>
                <w:sz w:val="28"/>
              </w:rPr>
              <w:t>错峰时</w:t>
            </w:r>
            <w:r w:rsidRPr="004D7AF5">
              <w:rPr>
                <w:rFonts w:eastAsia="宋体" w:cs="Times New Roman"/>
                <w:color w:val="000000"/>
                <w:kern w:val="0"/>
                <w:sz w:val="28"/>
              </w:rPr>
              <w:t>”</w:t>
            </w:r>
            <w:r w:rsidRPr="004D7AF5">
              <w:rPr>
                <w:rFonts w:eastAsia="宋体" w:cs="Times New Roman"/>
                <w:color w:val="000000"/>
                <w:kern w:val="0"/>
                <w:sz w:val="28"/>
              </w:rPr>
              <w:t>等特色优势产业单品，不断扩大新</w:t>
            </w:r>
            <w:r w:rsidRPr="004D7AF5">
              <w:rPr>
                <w:rFonts w:eastAsia="宋体" w:cs="Times New Roman"/>
                <w:color w:val="000000"/>
                <w:kern w:val="0"/>
                <w:sz w:val="28"/>
              </w:rPr>
              <w:t>“</w:t>
            </w:r>
            <w:r w:rsidRPr="004D7AF5">
              <w:rPr>
                <w:rFonts w:eastAsia="宋体" w:cs="Times New Roman"/>
                <w:color w:val="000000"/>
                <w:kern w:val="0"/>
                <w:sz w:val="28"/>
              </w:rPr>
              <w:t>三品一标</w:t>
            </w:r>
            <w:r w:rsidRPr="004D7AF5">
              <w:rPr>
                <w:rFonts w:eastAsia="宋体" w:cs="Times New Roman"/>
                <w:color w:val="000000"/>
                <w:kern w:val="0"/>
                <w:sz w:val="28"/>
              </w:rPr>
              <w:t>”</w:t>
            </w:r>
            <w:r w:rsidRPr="004D7AF5">
              <w:rPr>
                <w:rFonts w:eastAsia="宋体" w:cs="Times New Roman"/>
                <w:color w:val="000000"/>
                <w:kern w:val="0"/>
                <w:sz w:val="28"/>
              </w:rPr>
              <w:t>农产品占有率。</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区农业农村局</w:t>
            </w:r>
            <w:r w:rsidRPr="004D7AF5">
              <w:rPr>
                <w:rFonts w:eastAsia="宋体" w:cs="Times New Roman"/>
                <w:color w:val="000000"/>
                <w:kern w:val="0"/>
                <w:sz w:val="28"/>
              </w:rPr>
              <w:br/>
            </w:r>
            <w:r w:rsidRPr="004D7AF5">
              <w:rPr>
                <w:rFonts w:eastAsia="宋体" w:cs="Times New Roman"/>
                <w:color w:val="000000"/>
                <w:kern w:val="0"/>
                <w:sz w:val="28"/>
              </w:rPr>
              <w:t>各镇街</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因地制宜开发农业多种功能，发展休闲农业、创意农业、智慧农业等农文旅融合新业态，加快打造农村产业发展增长极。</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区农业农村局</w:t>
            </w:r>
            <w:r w:rsidRPr="004D7AF5">
              <w:rPr>
                <w:rFonts w:eastAsia="宋体" w:cs="Times New Roman"/>
                <w:color w:val="000000"/>
                <w:kern w:val="0"/>
                <w:sz w:val="28"/>
              </w:rPr>
              <w:br/>
            </w:r>
            <w:r w:rsidRPr="004D7AF5">
              <w:rPr>
                <w:rFonts w:eastAsia="宋体" w:cs="Times New Roman"/>
                <w:color w:val="000000"/>
                <w:kern w:val="0"/>
                <w:sz w:val="28"/>
              </w:rPr>
              <w:t>各镇街</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积极盘活农村闲散土地等集体资产资源，发展壮大创业车间等新型农村集体经济。</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区农业农村局</w:t>
            </w:r>
            <w:r w:rsidRPr="004D7AF5">
              <w:rPr>
                <w:rFonts w:eastAsia="宋体" w:cs="Times New Roman"/>
                <w:color w:val="000000"/>
                <w:kern w:val="0"/>
                <w:sz w:val="28"/>
              </w:rPr>
              <w:br/>
            </w:r>
            <w:r w:rsidRPr="004D7AF5">
              <w:rPr>
                <w:rFonts w:eastAsia="宋体" w:cs="Times New Roman"/>
                <w:color w:val="000000"/>
                <w:kern w:val="0"/>
                <w:sz w:val="28"/>
              </w:rPr>
              <w:t>区乡村振兴局</w:t>
            </w:r>
            <w:r w:rsidRPr="004D7AF5">
              <w:rPr>
                <w:rFonts w:eastAsia="宋体" w:cs="Times New Roman"/>
                <w:color w:val="000000"/>
                <w:kern w:val="0"/>
                <w:sz w:val="28"/>
              </w:rPr>
              <w:br/>
            </w:r>
            <w:r w:rsidRPr="004D7AF5">
              <w:rPr>
                <w:rFonts w:eastAsia="宋体" w:cs="Times New Roman"/>
                <w:color w:val="000000"/>
                <w:kern w:val="0"/>
                <w:sz w:val="28"/>
              </w:rPr>
              <w:t>各镇街</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统筹资金、资源，加快推进乡村振兴示范区和</w:t>
            </w:r>
            <w:r w:rsidRPr="004D7AF5">
              <w:rPr>
                <w:rFonts w:eastAsia="宋体" w:cs="Times New Roman"/>
                <w:color w:val="000000"/>
                <w:kern w:val="0"/>
                <w:sz w:val="28"/>
              </w:rPr>
              <w:t>“</w:t>
            </w:r>
            <w:r w:rsidRPr="004D7AF5">
              <w:rPr>
                <w:rFonts w:eastAsia="宋体" w:cs="Times New Roman"/>
                <w:color w:val="000000"/>
                <w:kern w:val="0"/>
                <w:sz w:val="28"/>
              </w:rPr>
              <w:t>和美乡村</w:t>
            </w:r>
            <w:r w:rsidRPr="004D7AF5">
              <w:rPr>
                <w:rFonts w:eastAsia="宋体" w:cs="Times New Roman"/>
                <w:color w:val="000000"/>
                <w:kern w:val="0"/>
                <w:sz w:val="28"/>
              </w:rPr>
              <w:t>”</w:t>
            </w:r>
            <w:r w:rsidRPr="004D7AF5">
              <w:rPr>
                <w:rFonts w:eastAsia="宋体" w:cs="Times New Roman"/>
                <w:color w:val="000000"/>
                <w:kern w:val="0"/>
                <w:sz w:val="28"/>
              </w:rPr>
              <w:t>示范村建设，年内新打造省级</w:t>
            </w:r>
            <w:r w:rsidRPr="004D7AF5">
              <w:rPr>
                <w:rFonts w:eastAsia="宋体" w:cs="Times New Roman"/>
                <w:color w:val="000000"/>
                <w:kern w:val="0"/>
                <w:sz w:val="28"/>
              </w:rPr>
              <w:t>“</w:t>
            </w:r>
            <w:r w:rsidRPr="004D7AF5">
              <w:rPr>
                <w:rFonts w:eastAsia="宋体" w:cs="Times New Roman"/>
                <w:color w:val="000000"/>
                <w:kern w:val="0"/>
                <w:sz w:val="28"/>
              </w:rPr>
              <w:t>和美乡村</w:t>
            </w:r>
            <w:r w:rsidRPr="004D7AF5">
              <w:rPr>
                <w:rFonts w:eastAsia="宋体" w:cs="Times New Roman"/>
                <w:color w:val="000000"/>
                <w:kern w:val="0"/>
                <w:sz w:val="28"/>
              </w:rPr>
              <w:t>”</w:t>
            </w:r>
            <w:r w:rsidRPr="004D7AF5">
              <w:rPr>
                <w:rFonts w:eastAsia="宋体" w:cs="Times New Roman"/>
                <w:color w:val="000000"/>
                <w:kern w:val="0"/>
                <w:sz w:val="28"/>
              </w:rPr>
              <w:t>示范村</w:t>
            </w:r>
            <w:r w:rsidRPr="004D7AF5">
              <w:rPr>
                <w:rFonts w:eastAsia="宋体" w:cs="Times New Roman"/>
                <w:color w:val="000000"/>
                <w:kern w:val="0"/>
                <w:sz w:val="28"/>
              </w:rPr>
              <w:t>4</w:t>
            </w:r>
            <w:r w:rsidRPr="004D7AF5">
              <w:rPr>
                <w:rFonts w:eastAsia="宋体" w:cs="Times New Roman"/>
                <w:color w:val="000000"/>
                <w:kern w:val="0"/>
                <w:sz w:val="28"/>
              </w:rPr>
              <w:t>个、市级乡村振兴示范片区</w:t>
            </w:r>
            <w:r w:rsidRPr="004D7AF5">
              <w:rPr>
                <w:rFonts w:eastAsia="宋体" w:cs="Times New Roman"/>
                <w:color w:val="000000"/>
                <w:kern w:val="0"/>
                <w:sz w:val="28"/>
              </w:rPr>
              <w:t>2</w:t>
            </w:r>
            <w:r w:rsidRPr="004D7AF5">
              <w:rPr>
                <w:rFonts w:eastAsia="宋体" w:cs="Times New Roman"/>
                <w:color w:val="000000"/>
                <w:kern w:val="0"/>
                <w:sz w:val="28"/>
              </w:rPr>
              <w:t>个，推动乡村由表及里全面提升。</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区农业农村局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实施农村供水水质提升工程，改造供水管网</w:t>
            </w:r>
            <w:r w:rsidRPr="004D7AF5">
              <w:rPr>
                <w:rFonts w:eastAsia="宋体" w:cs="Times New Roman"/>
                <w:color w:val="000000"/>
                <w:kern w:val="0"/>
                <w:sz w:val="28"/>
              </w:rPr>
              <w:t>140</w:t>
            </w:r>
            <w:r w:rsidRPr="004D7AF5">
              <w:rPr>
                <w:rFonts w:eastAsia="宋体" w:cs="Times New Roman"/>
                <w:color w:val="000000"/>
                <w:kern w:val="0"/>
                <w:sz w:val="28"/>
              </w:rPr>
              <w:t>公里以上。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区水务局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发挥</w:t>
            </w:r>
            <w:r w:rsidRPr="004D7AF5">
              <w:rPr>
                <w:rFonts w:eastAsia="宋体" w:cs="Times New Roman"/>
                <w:color w:val="000000"/>
                <w:kern w:val="0"/>
                <w:sz w:val="28"/>
              </w:rPr>
              <w:t>“</w:t>
            </w:r>
            <w:r w:rsidRPr="004D7AF5">
              <w:rPr>
                <w:rFonts w:eastAsia="宋体" w:cs="Times New Roman"/>
                <w:color w:val="000000"/>
                <w:kern w:val="0"/>
                <w:sz w:val="28"/>
              </w:rPr>
              <w:t>创业车间</w:t>
            </w:r>
            <w:r w:rsidRPr="004D7AF5">
              <w:rPr>
                <w:rFonts w:eastAsia="宋体" w:cs="Times New Roman"/>
                <w:color w:val="000000"/>
                <w:kern w:val="0"/>
                <w:sz w:val="28"/>
              </w:rPr>
              <w:t>”</w:t>
            </w:r>
            <w:r w:rsidRPr="004D7AF5">
              <w:rPr>
                <w:rFonts w:eastAsia="宋体" w:cs="Times New Roman"/>
                <w:color w:val="000000"/>
                <w:kern w:val="0"/>
                <w:sz w:val="28"/>
              </w:rPr>
              <w:t>生产的特色农产品、手工艺品优势，用好网络直播带货，拉动更多</w:t>
            </w:r>
            <w:r w:rsidRPr="004D7AF5">
              <w:rPr>
                <w:rFonts w:eastAsia="宋体" w:cs="Times New Roman"/>
                <w:color w:val="000000"/>
                <w:kern w:val="0"/>
                <w:sz w:val="28"/>
              </w:rPr>
              <w:t>“</w:t>
            </w:r>
            <w:r w:rsidRPr="004D7AF5">
              <w:rPr>
                <w:rFonts w:eastAsia="宋体" w:cs="Times New Roman"/>
                <w:color w:val="000000"/>
                <w:kern w:val="0"/>
                <w:sz w:val="28"/>
              </w:rPr>
              <w:t>潮品</w:t>
            </w:r>
            <w:r w:rsidRPr="004D7AF5">
              <w:rPr>
                <w:rFonts w:eastAsia="宋体" w:cs="Times New Roman"/>
                <w:color w:val="000000"/>
                <w:kern w:val="0"/>
                <w:sz w:val="28"/>
              </w:rPr>
              <w:t>”</w:t>
            </w:r>
            <w:r w:rsidRPr="004D7AF5">
              <w:rPr>
                <w:rFonts w:eastAsia="宋体" w:cs="Times New Roman"/>
                <w:color w:val="000000"/>
                <w:kern w:val="0"/>
                <w:sz w:val="28"/>
              </w:rPr>
              <w:t>线上线下消费。</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区商务局</w:t>
            </w:r>
            <w:r w:rsidRPr="004D7AF5">
              <w:rPr>
                <w:rFonts w:eastAsia="宋体" w:cs="Times New Roman"/>
                <w:color w:val="000000"/>
                <w:kern w:val="0"/>
                <w:sz w:val="28"/>
              </w:rPr>
              <w:br/>
            </w:r>
            <w:r w:rsidRPr="004D7AF5">
              <w:rPr>
                <w:rFonts w:eastAsia="宋体" w:cs="Times New Roman"/>
                <w:color w:val="000000"/>
                <w:kern w:val="0"/>
                <w:sz w:val="28"/>
              </w:rPr>
              <w:t>区农业农村局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r w:rsidRPr="004D7AF5">
              <w:rPr>
                <w:rFonts w:eastAsia="宋体" w:cs="Times New Roman"/>
                <w:color w:val="000000"/>
                <w:kern w:val="0"/>
                <w:sz w:val="28"/>
              </w:rPr>
              <w:br/>
            </w: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构建完善综合治理、智慧水利、城市运行</w:t>
            </w:r>
            <w:r w:rsidRPr="004D7AF5">
              <w:rPr>
                <w:rFonts w:eastAsia="宋体" w:cs="Times New Roman"/>
                <w:color w:val="000000"/>
                <w:kern w:val="0"/>
                <w:sz w:val="28"/>
              </w:rPr>
              <w:t>“</w:t>
            </w:r>
            <w:r w:rsidRPr="004D7AF5">
              <w:rPr>
                <w:rFonts w:eastAsia="宋体" w:cs="Times New Roman"/>
                <w:color w:val="000000"/>
                <w:kern w:val="0"/>
                <w:sz w:val="28"/>
              </w:rPr>
              <w:t>一网通管</w:t>
            </w:r>
            <w:r w:rsidRPr="004D7AF5">
              <w:rPr>
                <w:rFonts w:eastAsia="宋体" w:cs="Times New Roman"/>
                <w:color w:val="000000"/>
                <w:kern w:val="0"/>
                <w:sz w:val="28"/>
              </w:rPr>
              <w:t>”</w:t>
            </w:r>
            <w:r w:rsidRPr="004D7AF5">
              <w:rPr>
                <w:rFonts w:eastAsia="宋体" w:cs="Times New Roman"/>
                <w:color w:val="000000"/>
                <w:kern w:val="0"/>
                <w:sz w:val="28"/>
              </w:rPr>
              <w:t>数字化管理体系，着力提升城市治理法治化、智慧化、精细化水平。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区综合执法局</w:t>
            </w:r>
            <w:r w:rsidRPr="004D7AF5">
              <w:rPr>
                <w:rFonts w:eastAsia="宋体" w:cs="Times New Roman"/>
                <w:color w:val="000000"/>
                <w:kern w:val="0"/>
                <w:sz w:val="28"/>
              </w:rPr>
              <w:br/>
            </w:r>
            <w:r w:rsidRPr="004D7AF5">
              <w:rPr>
                <w:rFonts w:eastAsia="宋体" w:cs="Times New Roman"/>
                <w:color w:val="000000"/>
                <w:kern w:val="0"/>
                <w:sz w:val="28"/>
              </w:rPr>
              <w:t>区水务局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韩福华</w:t>
            </w:r>
            <w:r w:rsidRPr="004D7AF5">
              <w:rPr>
                <w:rFonts w:eastAsia="宋体" w:cs="Times New Roman"/>
                <w:color w:val="000000"/>
                <w:kern w:val="0"/>
                <w:sz w:val="28"/>
              </w:rPr>
              <w:br/>
            </w:r>
            <w:r w:rsidRPr="004D7AF5">
              <w:rPr>
                <w:rFonts w:eastAsia="宋体" w:cs="Times New Roman"/>
                <w:color w:val="000000"/>
                <w:kern w:val="0"/>
                <w:sz w:val="28"/>
              </w:rPr>
              <w:t>杨汝增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持续办好黄店玫瑰风情节、南王店西瓜节等本土节会，提升农业旅游消费载体功能。</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区文旅局</w:t>
            </w:r>
            <w:r w:rsidRPr="004D7AF5">
              <w:rPr>
                <w:rFonts w:eastAsia="宋体" w:cs="Times New Roman"/>
                <w:color w:val="000000"/>
                <w:kern w:val="0"/>
                <w:sz w:val="28"/>
              </w:rPr>
              <w:br/>
            </w:r>
            <w:r w:rsidRPr="004D7AF5">
              <w:rPr>
                <w:rFonts w:eastAsia="宋体" w:cs="Times New Roman"/>
                <w:color w:val="000000"/>
                <w:kern w:val="0"/>
                <w:sz w:val="28"/>
              </w:rPr>
              <w:t>区农业农村局</w:t>
            </w:r>
            <w:r w:rsidRPr="004D7AF5">
              <w:rPr>
                <w:rFonts w:eastAsia="宋体" w:cs="Times New Roman"/>
                <w:color w:val="000000"/>
                <w:kern w:val="0"/>
                <w:sz w:val="28"/>
              </w:rPr>
              <w:br/>
            </w:r>
            <w:r w:rsidRPr="004D7AF5">
              <w:rPr>
                <w:rFonts w:eastAsia="宋体" w:cs="Times New Roman"/>
                <w:color w:val="000000"/>
                <w:kern w:val="0"/>
                <w:sz w:val="28"/>
              </w:rPr>
              <w:t>黄店镇</w:t>
            </w:r>
            <w:r w:rsidRPr="004D7AF5">
              <w:rPr>
                <w:rFonts w:eastAsia="宋体" w:cs="Times New Roman"/>
                <w:color w:val="000000"/>
                <w:kern w:val="0"/>
                <w:sz w:val="28"/>
              </w:rPr>
              <w:br/>
            </w:r>
            <w:r w:rsidRPr="004D7AF5">
              <w:rPr>
                <w:rFonts w:eastAsia="宋体" w:cs="Times New Roman"/>
                <w:color w:val="000000"/>
                <w:kern w:val="0"/>
                <w:sz w:val="28"/>
              </w:rPr>
              <w:t>南王店镇</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加快推进范蠡湖公园建设，规划建设一批城市公厕、垃圾中转站、口袋公园、健康步道、智慧停车场等群众身边的民生工程。</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区规划中心</w:t>
            </w:r>
            <w:r w:rsidRPr="004D7AF5">
              <w:rPr>
                <w:rFonts w:eastAsia="宋体" w:cs="Times New Roman"/>
                <w:color w:val="000000"/>
                <w:kern w:val="0"/>
                <w:sz w:val="28"/>
              </w:rPr>
              <w:br/>
            </w:r>
            <w:r w:rsidRPr="004D7AF5">
              <w:rPr>
                <w:rFonts w:eastAsia="宋体" w:cs="Times New Roman"/>
                <w:color w:val="000000"/>
                <w:kern w:val="0"/>
                <w:sz w:val="28"/>
              </w:rPr>
              <w:t>区综合执法局</w:t>
            </w:r>
            <w:r w:rsidRPr="004D7AF5">
              <w:rPr>
                <w:rFonts w:eastAsia="宋体" w:cs="Times New Roman"/>
                <w:color w:val="000000"/>
                <w:kern w:val="0"/>
                <w:sz w:val="28"/>
              </w:rPr>
              <w:br/>
            </w:r>
            <w:r w:rsidRPr="004D7AF5">
              <w:rPr>
                <w:rFonts w:eastAsia="宋体" w:cs="Times New Roman"/>
                <w:color w:val="000000"/>
                <w:kern w:val="0"/>
                <w:sz w:val="28"/>
              </w:rPr>
              <w:t>区园林中心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加快汽车小镇</w:t>
            </w:r>
            <w:r w:rsidRPr="004D7AF5">
              <w:rPr>
                <w:rFonts w:eastAsia="宋体" w:cs="Times New Roman"/>
                <w:color w:val="000000"/>
                <w:kern w:val="0"/>
                <w:sz w:val="28"/>
              </w:rPr>
              <w:t>F3</w:t>
            </w:r>
            <w:r w:rsidRPr="004D7AF5">
              <w:rPr>
                <w:rFonts w:eastAsia="宋体" w:cs="Times New Roman"/>
                <w:color w:val="000000"/>
                <w:kern w:val="0"/>
                <w:sz w:val="28"/>
              </w:rPr>
              <w:t>国际赛道汽摩联复审认证，筹划举办国内外各类汽车赛事、娱乐演出项目，拉动汽车运动、汽车酒店、汽车博览等板块加速成型。</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汽车小镇</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79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持续开展房地产展销活动，促进刚性和改善性住房消费。</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区房管中心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充分应用黄河流域生态保护和高质量发展专项规划成果，突出商圣文化、汉文化等文化元素，完善主干道路和重点区域城市家具、设施标志，精心扮靓</w:t>
            </w:r>
            <w:r w:rsidRPr="004D7AF5">
              <w:rPr>
                <w:rFonts w:eastAsia="宋体" w:cs="Times New Roman"/>
                <w:color w:val="000000"/>
                <w:kern w:val="0"/>
                <w:sz w:val="28"/>
              </w:rPr>
              <w:t>“</w:t>
            </w:r>
            <w:r w:rsidRPr="004D7AF5">
              <w:rPr>
                <w:rFonts w:eastAsia="宋体" w:cs="Times New Roman"/>
                <w:color w:val="000000"/>
                <w:kern w:val="0"/>
                <w:sz w:val="28"/>
              </w:rPr>
              <w:t>城市客厅</w:t>
            </w:r>
            <w:r w:rsidRPr="004D7AF5">
              <w:rPr>
                <w:rFonts w:eastAsia="宋体" w:cs="Times New Roman"/>
                <w:color w:val="000000"/>
                <w:kern w:val="0"/>
                <w:sz w:val="28"/>
              </w:rPr>
              <w:t>”</w:t>
            </w:r>
            <w:r w:rsidRPr="004D7AF5">
              <w:rPr>
                <w:rFonts w:eastAsia="宋体" w:cs="Times New Roman"/>
                <w:color w:val="000000"/>
                <w:kern w:val="0"/>
                <w:sz w:val="28"/>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区住建局</w:t>
            </w:r>
            <w:r w:rsidRPr="004D7AF5">
              <w:rPr>
                <w:rFonts w:eastAsia="宋体" w:cs="Times New Roman"/>
                <w:color w:val="000000"/>
                <w:kern w:val="0"/>
                <w:sz w:val="28"/>
              </w:rPr>
              <w:br/>
            </w:r>
            <w:r w:rsidRPr="004D7AF5">
              <w:rPr>
                <w:rFonts w:eastAsia="宋体" w:cs="Times New Roman"/>
                <w:color w:val="000000"/>
                <w:kern w:val="0"/>
                <w:sz w:val="28"/>
              </w:rPr>
              <w:t>区园林中心</w:t>
            </w:r>
            <w:r w:rsidRPr="004D7AF5">
              <w:rPr>
                <w:rFonts w:eastAsia="宋体" w:cs="Times New Roman"/>
                <w:color w:val="000000"/>
                <w:kern w:val="0"/>
                <w:sz w:val="28"/>
              </w:rPr>
              <w:br/>
            </w:r>
            <w:r w:rsidRPr="004D7AF5">
              <w:rPr>
                <w:rFonts w:eastAsia="宋体" w:cs="Times New Roman"/>
                <w:color w:val="000000"/>
                <w:kern w:val="0"/>
                <w:sz w:val="28"/>
              </w:rPr>
              <w:t>区规划中心</w:t>
            </w:r>
            <w:r w:rsidRPr="004D7AF5">
              <w:rPr>
                <w:rFonts w:eastAsia="宋体" w:cs="Times New Roman"/>
                <w:color w:val="000000"/>
                <w:kern w:val="0"/>
                <w:sz w:val="28"/>
              </w:rPr>
              <w:br/>
            </w:r>
            <w:r w:rsidRPr="004D7AF5">
              <w:rPr>
                <w:rFonts w:eastAsia="宋体" w:cs="Times New Roman"/>
                <w:color w:val="000000"/>
                <w:kern w:val="0"/>
                <w:sz w:val="28"/>
              </w:rPr>
              <w:t>区综合执法局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实施一批棚改安置区周边基础设施配套项目，切实让群众共享既</w:t>
            </w:r>
            <w:r w:rsidRPr="004D7AF5">
              <w:rPr>
                <w:rFonts w:eastAsia="宋体" w:cs="Times New Roman"/>
                <w:color w:val="000000"/>
                <w:kern w:val="0"/>
                <w:sz w:val="28"/>
              </w:rPr>
              <w:t>“</w:t>
            </w:r>
            <w:r w:rsidRPr="004D7AF5">
              <w:rPr>
                <w:rFonts w:eastAsia="宋体" w:cs="Times New Roman"/>
                <w:color w:val="000000"/>
                <w:kern w:val="0"/>
                <w:sz w:val="28"/>
              </w:rPr>
              <w:t>安心</w:t>
            </w:r>
            <w:r w:rsidRPr="004D7AF5">
              <w:rPr>
                <w:rFonts w:eastAsia="宋体" w:cs="Times New Roman"/>
                <w:color w:val="000000"/>
                <w:kern w:val="0"/>
                <w:sz w:val="28"/>
              </w:rPr>
              <w:t>”</w:t>
            </w:r>
            <w:r w:rsidRPr="004D7AF5">
              <w:rPr>
                <w:rFonts w:eastAsia="宋体" w:cs="Times New Roman"/>
                <w:color w:val="000000"/>
                <w:kern w:val="0"/>
                <w:sz w:val="28"/>
              </w:rPr>
              <w:t>、又</w:t>
            </w:r>
            <w:r w:rsidRPr="004D7AF5">
              <w:rPr>
                <w:rFonts w:eastAsia="宋体" w:cs="Times New Roman"/>
                <w:color w:val="000000"/>
                <w:kern w:val="0"/>
                <w:sz w:val="28"/>
              </w:rPr>
              <w:t>“</w:t>
            </w:r>
            <w:r w:rsidRPr="004D7AF5">
              <w:rPr>
                <w:rFonts w:eastAsia="宋体" w:cs="Times New Roman"/>
                <w:color w:val="000000"/>
                <w:kern w:val="0"/>
                <w:sz w:val="28"/>
              </w:rPr>
              <w:t>暖心</w:t>
            </w:r>
            <w:r w:rsidRPr="004D7AF5">
              <w:rPr>
                <w:rFonts w:eastAsia="宋体" w:cs="Times New Roman"/>
                <w:color w:val="000000"/>
                <w:kern w:val="0"/>
                <w:sz w:val="28"/>
              </w:rPr>
              <w:t>”</w:t>
            </w:r>
            <w:r w:rsidRPr="004D7AF5">
              <w:rPr>
                <w:rFonts w:eastAsia="宋体" w:cs="Times New Roman"/>
                <w:color w:val="000000"/>
                <w:kern w:val="0"/>
                <w:sz w:val="28"/>
              </w:rPr>
              <w:t>、更</w:t>
            </w:r>
            <w:r w:rsidRPr="004D7AF5">
              <w:rPr>
                <w:rFonts w:eastAsia="宋体" w:cs="Times New Roman"/>
                <w:color w:val="000000"/>
                <w:kern w:val="0"/>
                <w:sz w:val="28"/>
              </w:rPr>
              <w:t>“</w:t>
            </w:r>
            <w:r w:rsidRPr="004D7AF5">
              <w:rPr>
                <w:rFonts w:eastAsia="宋体" w:cs="Times New Roman"/>
                <w:color w:val="000000"/>
                <w:kern w:val="0"/>
                <w:sz w:val="28"/>
              </w:rPr>
              <w:t>舒心</w:t>
            </w:r>
            <w:r w:rsidRPr="004D7AF5">
              <w:rPr>
                <w:rFonts w:eastAsia="宋体" w:cs="Times New Roman"/>
                <w:color w:val="000000"/>
                <w:kern w:val="0"/>
                <w:sz w:val="28"/>
              </w:rPr>
              <w:t>”</w:t>
            </w:r>
            <w:r w:rsidRPr="004D7AF5">
              <w:rPr>
                <w:rFonts w:eastAsia="宋体" w:cs="Times New Roman"/>
                <w:color w:val="000000"/>
                <w:kern w:val="0"/>
                <w:sz w:val="28"/>
              </w:rPr>
              <w:t>的城市生活。</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区城镇办</w:t>
            </w:r>
            <w:r w:rsidRPr="004D7AF5">
              <w:rPr>
                <w:rFonts w:eastAsia="宋体" w:cs="Times New Roman"/>
                <w:color w:val="000000"/>
                <w:kern w:val="0"/>
                <w:sz w:val="28"/>
              </w:rPr>
              <w:br/>
            </w:r>
            <w:r w:rsidRPr="004D7AF5">
              <w:rPr>
                <w:rFonts w:eastAsia="宋体" w:cs="Times New Roman"/>
                <w:color w:val="000000"/>
                <w:kern w:val="0"/>
                <w:sz w:val="28"/>
              </w:rPr>
              <w:t>区综合执法局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强化房开项目资金监管，把牢用好</w:t>
            </w:r>
            <w:r w:rsidRPr="004D7AF5">
              <w:rPr>
                <w:rFonts w:eastAsia="宋体" w:cs="Times New Roman"/>
                <w:color w:val="000000"/>
                <w:kern w:val="0"/>
                <w:sz w:val="28"/>
              </w:rPr>
              <w:t>“</w:t>
            </w:r>
            <w:r w:rsidRPr="004D7AF5">
              <w:rPr>
                <w:rFonts w:eastAsia="宋体" w:cs="Times New Roman"/>
                <w:color w:val="000000"/>
                <w:kern w:val="0"/>
                <w:sz w:val="28"/>
              </w:rPr>
              <w:t>保交楼</w:t>
            </w:r>
            <w:r w:rsidRPr="004D7AF5">
              <w:rPr>
                <w:rFonts w:eastAsia="宋体" w:cs="Times New Roman"/>
                <w:color w:val="000000"/>
                <w:kern w:val="0"/>
                <w:sz w:val="28"/>
              </w:rPr>
              <w:t>”</w:t>
            </w:r>
            <w:r w:rsidRPr="004D7AF5">
              <w:rPr>
                <w:rFonts w:eastAsia="宋体" w:cs="Times New Roman"/>
                <w:color w:val="000000"/>
                <w:kern w:val="0"/>
                <w:sz w:val="28"/>
              </w:rPr>
              <w:t>资金，保障房地产市场平稳健康发展。</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区房管中心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铺设燃气管网</w:t>
            </w:r>
            <w:r w:rsidRPr="004D7AF5">
              <w:rPr>
                <w:rFonts w:eastAsia="宋体" w:cs="Times New Roman"/>
                <w:color w:val="000000"/>
                <w:kern w:val="0"/>
                <w:sz w:val="28"/>
              </w:rPr>
              <w:t>40</w:t>
            </w:r>
            <w:r w:rsidRPr="004D7AF5">
              <w:rPr>
                <w:rFonts w:eastAsia="宋体" w:cs="Times New Roman"/>
                <w:color w:val="000000"/>
                <w:kern w:val="0"/>
                <w:sz w:val="28"/>
              </w:rPr>
              <w:t>公里以上、供热管线</w:t>
            </w:r>
            <w:r w:rsidRPr="004D7AF5">
              <w:rPr>
                <w:rFonts w:eastAsia="宋体" w:cs="Times New Roman"/>
                <w:color w:val="000000"/>
                <w:kern w:val="0"/>
                <w:sz w:val="28"/>
              </w:rPr>
              <w:t>20</w:t>
            </w:r>
            <w:r w:rsidRPr="004D7AF5">
              <w:rPr>
                <w:rFonts w:eastAsia="宋体" w:cs="Times New Roman"/>
                <w:color w:val="000000"/>
                <w:kern w:val="0"/>
                <w:sz w:val="28"/>
              </w:rPr>
              <w:t>公里以上，新增供热面积</w:t>
            </w:r>
            <w:r w:rsidRPr="004D7AF5">
              <w:rPr>
                <w:rFonts w:eastAsia="宋体" w:cs="Times New Roman"/>
                <w:color w:val="000000"/>
                <w:kern w:val="0"/>
                <w:sz w:val="28"/>
              </w:rPr>
              <w:t>30</w:t>
            </w:r>
            <w:r w:rsidRPr="004D7AF5">
              <w:rPr>
                <w:rFonts w:eastAsia="宋体" w:cs="Times New Roman"/>
                <w:color w:val="000000"/>
                <w:kern w:val="0"/>
                <w:sz w:val="28"/>
              </w:rPr>
              <w:t>万平方米。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区综合执法局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王军华</w:t>
            </w:r>
            <w:r w:rsidRPr="004D7AF5">
              <w:rPr>
                <w:rFonts w:eastAsia="宋体" w:cs="Times New Roman"/>
                <w:color w:val="000000"/>
                <w:kern w:val="0"/>
                <w:sz w:val="28"/>
              </w:rPr>
              <w:br/>
            </w: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新建鲁花北路、范阳中路等一批主干道路，启动鲁花东路与兴华路路口渠化工程，实施学东路南延北扩工程，推进陶朱公大街（学东路至范阳路段）、</w:t>
            </w:r>
            <w:r w:rsidRPr="004D7AF5">
              <w:rPr>
                <w:rFonts w:eastAsia="宋体" w:cs="Times New Roman"/>
                <w:color w:val="000000"/>
                <w:kern w:val="0"/>
                <w:sz w:val="28"/>
              </w:rPr>
              <w:t>S328</w:t>
            </w:r>
            <w:r w:rsidRPr="004D7AF5">
              <w:rPr>
                <w:rFonts w:eastAsia="宋体" w:cs="Times New Roman"/>
                <w:color w:val="000000"/>
                <w:kern w:val="0"/>
                <w:sz w:val="28"/>
              </w:rPr>
              <w:t>丰长线（西环路至吕沟段）、</w:t>
            </w:r>
            <w:r w:rsidRPr="004D7AF5">
              <w:rPr>
                <w:rFonts w:eastAsia="宋体" w:cs="Times New Roman"/>
                <w:color w:val="000000"/>
                <w:kern w:val="0"/>
                <w:sz w:val="28"/>
              </w:rPr>
              <w:t>G518</w:t>
            </w:r>
            <w:r w:rsidRPr="004D7AF5">
              <w:rPr>
                <w:rFonts w:eastAsia="宋体" w:cs="Times New Roman"/>
                <w:color w:val="000000"/>
                <w:kern w:val="0"/>
                <w:sz w:val="28"/>
              </w:rPr>
              <w:t>日定线（折桂集至人民路段）提升工程。</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区交通局</w:t>
            </w:r>
            <w:r w:rsidRPr="004D7AF5">
              <w:rPr>
                <w:rFonts w:eastAsia="宋体" w:cs="Times New Roman"/>
                <w:color w:val="000000"/>
                <w:kern w:val="0"/>
                <w:sz w:val="28"/>
              </w:rPr>
              <w:br/>
            </w:r>
            <w:r w:rsidRPr="004D7AF5">
              <w:rPr>
                <w:rFonts w:eastAsia="宋体" w:cs="Times New Roman"/>
                <w:color w:val="000000"/>
                <w:kern w:val="0"/>
                <w:sz w:val="28"/>
              </w:rPr>
              <w:t>区公路局</w:t>
            </w:r>
            <w:r w:rsidRPr="004D7AF5">
              <w:rPr>
                <w:rFonts w:eastAsia="宋体" w:cs="Times New Roman"/>
                <w:color w:val="000000"/>
                <w:kern w:val="0"/>
                <w:sz w:val="28"/>
              </w:rPr>
              <w:br/>
            </w:r>
            <w:r w:rsidRPr="004D7AF5">
              <w:rPr>
                <w:rFonts w:eastAsia="宋体" w:cs="Times New Roman"/>
                <w:color w:val="000000"/>
                <w:kern w:val="0"/>
                <w:sz w:val="28"/>
              </w:rPr>
              <w:t>区住建局</w:t>
            </w:r>
            <w:r w:rsidRPr="004D7AF5">
              <w:rPr>
                <w:rFonts w:eastAsia="宋体" w:cs="Times New Roman"/>
                <w:color w:val="000000"/>
                <w:kern w:val="0"/>
                <w:sz w:val="28"/>
              </w:rPr>
              <w:br/>
            </w:r>
            <w:r w:rsidRPr="004D7AF5">
              <w:rPr>
                <w:rFonts w:eastAsia="宋体" w:cs="Times New Roman"/>
                <w:color w:val="000000"/>
                <w:kern w:val="0"/>
                <w:sz w:val="28"/>
              </w:rPr>
              <w:t>区园林中心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提升金融监管质效，严厉打击非法金融行为，守牢系统性风险底线。</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9D0D59" w:rsidP="004D7AF5">
            <w:pPr>
              <w:widowControl/>
              <w:spacing w:line="0" w:lineRule="atLeast"/>
              <w:jc w:val="center"/>
              <w:rPr>
                <w:rFonts w:eastAsia="宋体" w:cs="Times New Roman"/>
                <w:color w:val="000000"/>
                <w:kern w:val="0"/>
                <w:sz w:val="28"/>
              </w:rPr>
            </w:pPr>
            <w:r w:rsidRPr="009D0D59">
              <w:rPr>
                <w:rFonts w:eastAsia="宋体" w:cs="Times New Roman"/>
                <w:color w:val="000000"/>
                <w:spacing w:val="-4"/>
                <w:kern w:val="0"/>
                <w:sz w:val="28"/>
              </w:rPr>
              <w:t>区财政局（</w:t>
            </w:r>
            <w:r w:rsidRPr="009D0D59">
              <w:rPr>
                <w:rFonts w:eastAsia="宋体" w:cs="Times New Roman" w:hint="eastAsia"/>
                <w:color w:val="000000"/>
                <w:spacing w:val="-4"/>
                <w:kern w:val="0"/>
                <w:sz w:val="28"/>
              </w:rPr>
              <w:t>区</w:t>
            </w:r>
            <w:r w:rsidRPr="009D0D59">
              <w:rPr>
                <w:rFonts w:eastAsia="宋体" w:cs="Times New Roman"/>
                <w:color w:val="000000"/>
                <w:spacing w:val="-4"/>
                <w:kern w:val="0"/>
                <w:sz w:val="28"/>
              </w:rPr>
              <w:t>金融</w:t>
            </w:r>
            <w:r w:rsidRPr="009D0D59">
              <w:rPr>
                <w:rFonts w:eastAsia="宋体" w:cs="Times New Roman" w:hint="eastAsia"/>
                <w:color w:val="000000"/>
                <w:spacing w:val="-4"/>
                <w:kern w:val="0"/>
                <w:sz w:val="28"/>
              </w:rPr>
              <w:t>服务</w:t>
            </w:r>
            <w:r w:rsidRPr="009D0D59">
              <w:rPr>
                <w:rFonts w:eastAsia="宋体" w:cs="Times New Roman"/>
                <w:color w:val="000000"/>
                <w:spacing w:val="-4"/>
                <w:kern w:val="0"/>
                <w:sz w:val="28"/>
              </w:rPr>
              <w:t>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社会消费品零售总额增长</w:t>
            </w:r>
            <w:r w:rsidRPr="004D7AF5">
              <w:rPr>
                <w:rFonts w:eastAsia="宋体" w:cs="Times New Roman"/>
                <w:color w:val="000000"/>
                <w:kern w:val="0"/>
                <w:sz w:val="28"/>
              </w:rPr>
              <w:t>5.5%</w:t>
            </w:r>
            <w:r w:rsidRPr="004D7AF5">
              <w:rPr>
                <w:rFonts w:eastAsia="宋体" w:cs="Times New Roman"/>
                <w:color w:val="000000"/>
                <w:kern w:val="0"/>
                <w:sz w:val="28"/>
              </w:rPr>
              <w:t>左右。</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区商务局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加快推进殷达尼龙、恒创包覆纱、木易时装等项目洽谈落地。</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区商务局</w:t>
            </w:r>
            <w:r w:rsidRPr="004D7AF5">
              <w:rPr>
                <w:rFonts w:eastAsia="宋体" w:cs="Times New Roman"/>
                <w:color w:val="000000"/>
                <w:kern w:val="0"/>
                <w:sz w:val="28"/>
              </w:rPr>
              <w:br/>
            </w:r>
            <w:r w:rsidRPr="004D7AF5">
              <w:rPr>
                <w:rFonts w:eastAsia="宋体" w:cs="Times New Roman"/>
                <w:color w:val="000000"/>
                <w:kern w:val="0"/>
                <w:sz w:val="28"/>
              </w:rPr>
              <w:t>张湾镇</w:t>
            </w:r>
            <w:r w:rsidRPr="004D7AF5">
              <w:rPr>
                <w:rFonts w:eastAsia="宋体" w:cs="Times New Roman"/>
                <w:color w:val="000000"/>
                <w:kern w:val="0"/>
                <w:sz w:val="28"/>
              </w:rPr>
              <w:br/>
            </w:r>
            <w:r w:rsidRPr="004D7AF5">
              <w:rPr>
                <w:rFonts w:eastAsia="宋体" w:cs="Times New Roman"/>
                <w:color w:val="000000"/>
                <w:kern w:val="0"/>
                <w:sz w:val="28"/>
              </w:rPr>
              <w:t>滨河街道</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认真落实</w:t>
            </w:r>
            <w:r w:rsidRPr="004D7AF5">
              <w:rPr>
                <w:rFonts w:eastAsia="宋体" w:cs="Times New Roman"/>
                <w:color w:val="000000"/>
                <w:kern w:val="0"/>
                <w:sz w:val="28"/>
              </w:rPr>
              <w:t>“</w:t>
            </w:r>
            <w:r w:rsidRPr="004D7AF5">
              <w:rPr>
                <w:rFonts w:eastAsia="宋体" w:cs="Times New Roman"/>
                <w:color w:val="000000"/>
                <w:kern w:val="0"/>
                <w:sz w:val="28"/>
              </w:rPr>
              <w:t>山东消费提振年</w:t>
            </w:r>
            <w:r w:rsidRPr="004D7AF5">
              <w:rPr>
                <w:rFonts w:eastAsia="宋体" w:cs="Times New Roman"/>
                <w:color w:val="000000"/>
                <w:kern w:val="0"/>
                <w:sz w:val="28"/>
              </w:rPr>
              <w:t>”</w:t>
            </w:r>
            <w:r w:rsidRPr="004D7AF5">
              <w:rPr>
                <w:rFonts w:eastAsia="宋体" w:cs="Times New Roman"/>
                <w:color w:val="000000"/>
                <w:kern w:val="0"/>
                <w:sz w:val="28"/>
              </w:rPr>
              <w:t>行动，积极举办各类消费活动，带动祥泰、祥光打造成定陶最聚人气的商业综合体，为经济增长增添</w:t>
            </w:r>
            <w:r w:rsidRPr="004D7AF5">
              <w:rPr>
                <w:rFonts w:eastAsia="宋体" w:cs="Times New Roman"/>
                <w:color w:val="000000"/>
                <w:kern w:val="0"/>
                <w:sz w:val="28"/>
              </w:rPr>
              <w:t>“</w:t>
            </w:r>
            <w:r w:rsidRPr="004D7AF5">
              <w:rPr>
                <w:rFonts w:eastAsia="宋体" w:cs="Times New Roman"/>
                <w:color w:val="000000"/>
                <w:kern w:val="0"/>
                <w:sz w:val="28"/>
              </w:rPr>
              <w:t>新动力</w:t>
            </w:r>
            <w:r w:rsidRPr="004D7AF5">
              <w:rPr>
                <w:rFonts w:eastAsia="宋体" w:cs="Times New Roman"/>
                <w:color w:val="000000"/>
                <w:kern w:val="0"/>
                <w:sz w:val="28"/>
              </w:rPr>
              <w:t>”</w:t>
            </w:r>
            <w:r w:rsidRPr="004D7AF5">
              <w:rPr>
                <w:rFonts w:eastAsia="宋体" w:cs="Times New Roman"/>
                <w:color w:val="000000"/>
                <w:kern w:val="0"/>
                <w:sz w:val="28"/>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区商务局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89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积极利用</w:t>
            </w:r>
            <w:r w:rsidRPr="004D7AF5">
              <w:rPr>
                <w:rFonts w:eastAsia="宋体" w:cs="Times New Roman"/>
                <w:color w:val="000000"/>
                <w:kern w:val="0"/>
                <w:sz w:val="28"/>
              </w:rPr>
              <w:t>“</w:t>
            </w:r>
            <w:r w:rsidRPr="004D7AF5">
              <w:rPr>
                <w:rFonts w:eastAsia="宋体" w:cs="Times New Roman"/>
                <w:color w:val="000000"/>
                <w:kern w:val="0"/>
                <w:sz w:val="28"/>
              </w:rPr>
              <w:t>境外百展</w:t>
            </w:r>
            <w:r w:rsidRPr="004D7AF5">
              <w:rPr>
                <w:rFonts w:eastAsia="宋体" w:cs="Times New Roman"/>
                <w:color w:val="000000"/>
                <w:kern w:val="0"/>
                <w:sz w:val="28"/>
              </w:rPr>
              <w:t>”</w:t>
            </w:r>
            <w:r w:rsidRPr="004D7AF5">
              <w:rPr>
                <w:rFonts w:eastAsia="宋体" w:cs="Times New Roman"/>
                <w:color w:val="000000"/>
                <w:kern w:val="0"/>
                <w:sz w:val="28"/>
              </w:rPr>
              <w:t>、广交会、进博会等各类境内外展会活动，主动融入</w:t>
            </w:r>
            <w:r w:rsidRPr="004D7AF5">
              <w:rPr>
                <w:rFonts w:eastAsia="宋体" w:cs="Times New Roman"/>
                <w:color w:val="000000"/>
                <w:kern w:val="0"/>
                <w:sz w:val="28"/>
              </w:rPr>
              <w:t>“</w:t>
            </w:r>
            <w:r w:rsidRPr="004D7AF5">
              <w:rPr>
                <w:rFonts w:eastAsia="宋体" w:cs="Times New Roman"/>
                <w:color w:val="000000"/>
                <w:kern w:val="0"/>
                <w:sz w:val="28"/>
              </w:rPr>
              <w:t>一带一路</w:t>
            </w:r>
            <w:r w:rsidRPr="004D7AF5">
              <w:rPr>
                <w:rFonts w:eastAsia="宋体" w:cs="Times New Roman"/>
                <w:color w:val="000000"/>
                <w:kern w:val="0"/>
                <w:sz w:val="28"/>
              </w:rPr>
              <w:t>”</w:t>
            </w:r>
            <w:r w:rsidRPr="004D7AF5">
              <w:rPr>
                <w:rFonts w:eastAsia="宋体" w:cs="Times New Roman"/>
                <w:color w:val="000000"/>
                <w:kern w:val="0"/>
                <w:sz w:val="28"/>
              </w:rPr>
              <w:t>，不断拓宽外资外贸新渠道。</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区商务局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梯次实施外贸企业</w:t>
            </w:r>
            <w:r w:rsidRPr="004D7AF5">
              <w:rPr>
                <w:rFonts w:eastAsia="宋体" w:cs="Times New Roman"/>
                <w:color w:val="000000"/>
                <w:kern w:val="0"/>
                <w:sz w:val="28"/>
              </w:rPr>
              <w:t>“</w:t>
            </w:r>
            <w:r w:rsidRPr="004D7AF5">
              <w:rPr>
                <w:rFonts w:eastAsia="宋体" w:cs="Times New Roman"/>
                <w:color w:val="000000"/>
                <w:kern w:val="0"/>
                <w:sz w:val="28"/>
              </w:rPr>
              <w:t>抓大促小育新</w:t>
            </w:r>
            <w:r w:rsidRPr="004D7AF5">
              <w:rPr>
                <w:rFonts w:eastAsia="宋体" w:cs="Times New Roman"/>
                <w:color w:val="000000"/>
                <w:kern w:val="0"/>
                <w:sz w:val="28"/>
              </w:rPr>
              <w:t>”</w:t>
            </w:r>
            <w:r w:rsidRPr="004D7AF5">
              <w:rPr>
                <w:rFonts w:eastAsia="宋体" w:cs="Times New Roman"/>
                <w:color w:val="000000"/>
                <w:kern w:val="0"/>
                <w:sz w:val="28"/>
              </w:rPr>
              <w:t>行动，引导传统外贸企业与阿里国际站、亚马逊等头部跨境电商平台合作。</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区商务局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持续增加养老服务供给能力，提升城市小区养老服务站运营水平，推动配建综合养老服务中心镇街全覆盖。</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区民政局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精准康复服务残疾人</w:t>
            </w:r>
            <w:r w:rsidRPr="004D7AF5">
              <w:rPr>
                <w:rFonts w:eastAsia="宋体" w:cs="Times New Roman"/>
                <w:color w:val="000000"/>
                <w:kern w:val="0"/>
                <w:sz w:val="28"/>
              </w:rPr>
              <w:t>3000</w:t>
            </w:r>
            <w:r w:rsidRPr="004D7AF5">
              <w:rPr>
                <w:rFonts w:eastAsia="宋体" w:cs="Times New Roman"/>
                <w:color w:val="000000"/>
                <w:kern w:val="0"/>
                <w:sz w:val="28"/>
              </w:rPr>
              <w:t>人，托养服务</w:t>
            </w:r>
            <w:r w:rsidRPr="004D7AF5">
              <w:rPr>
                <w:rFonts w:eastAsia="宋体" w:cs="Times New Roman"/>
                <w:color w:val="000000"/>
                <w:kern w:val="0"/>
                <w:sz w:val="28"/>
              </w:rPr>
              <w:t>150</w:t>
            </w:r>
            <w:r w:rsidRPr="004D7AF5">
              <w:rPr>
                <w:rFonts w:eastAsia="宋体" w:cs="Times New Roman"/>
                <w:color w:val="000000"/>
                <w:kern w:val="0"/>
                <w:sz w:val="28"/>
              </w:rPr>
              <w:t>人。</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区残联</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完成特殊困难老年人家庭适老化改造</w:t>
            </w:r>
            <w:r w:rsidRPr="004D7AF5">
              <w:rPr>
                <w:rFonts w:eastAsia="宋体" w:cs="Times New Roman"/>
                <w:color w:val="000000"/>
                <w:kern w:val="0"/>
                <w:sz w:val="28"/>
              </w:rPr>
              <w:t>300</w:t>
            </w:r>
            <w:r w:rsidRPr="004D7AF5">
              <w:rPr>
                <w:rFonts w:eastAsia="宋体" w:cs="Times New Roman"/>
                <w:color w:val="000000"/>
                <w:kern w:val="0"/>
                <w:sz w:val="28"/>
              </w:rPr>
              <w:t>户以上。</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区民政局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刘</w:t>
            </w:r>
            <w:r w:rsidRPr="004D7AF5">
              <w:rPr>
                <w:rFonts w:eastAsia="宋体" w:cs="Times New Roman"/>
                <w:color w:val="000000"/>
                <w:kern w:val="0"/>
                <w:sz w:val="28"/>
              </w:rPr>
              <w:t xml:space="preserve">  </w:t>
            </w:r>
            <w:r w:rsidRPr="004D7AF5">
              <w:rPr>
                <w:rFonts w:eastAsia="宋体" w:cs="Times New Roman"/>
                <w:color w:val="000000"/>
                <w:kern w:val="0"/>
                <w:sz w:val="28"/>
              </w:rPr>
              <w:t>刚</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改扩建农村公路</w:t>
            </w:r>
            <w:r w:rsidRPr="004D7AF5">
              <w:rPr>
                <w:rFonts w:eastAsia="宋体" w:cs="Times New Roman"/>
                <w:color w:val="000000"/>
                <w:kern w:val="0"/>
                <w:sz w:val="28"/>
              </w:rPr>
              <w:t>180</w:t>
            </w:r>
            <w:r w:rsidRPr="004D7AF5">
              <w:rPr>
                <w:rFonts w:eastAsia="宋体" w:cs="Times New Roman"/>
                <w:color w:val="000000"/>
                <w:kern w:val="0"/>
                <w:sz w:val="28"/>
              </w:rPr>
              <w:t>公里。</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区交通局</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杨汝增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深入实施文化遗产保护传承工程，加快定陶王陵</w:t>
            </w:r>
            <w:r w:rsidRPr="004D7AF5">
              <w:rPr>
                <w:rFonts w:eastAsia="宋体" w:cs="Times New Roman"/>
                <w:color w:val="000000"/>
                <w:kern w:val="0"/>
                <w:sz w:val="28"/>
              </w:rPr>
              <w:t>M2</w:t>
            </w:r>
            <w:r w:rsidRPr="004D7AF5">
              <w:rPr>
                <w:rFonts w:eastAsia="宋体" w:cs="Times New Roman"/>
                <w:color w:val="000000"/>
                <w:kern w:val="0"/>
                <w:sz w:val="28"/>
              </w:rPr>
              <w:t>拆解保护进度。</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区王陵保护中心</w:t>
            </w:r>
          </w:p>
        </w:tc>
      </w:tr>
      <w:tr w:rsidR="004D7AF5" w:rsidRPr="004D7AF5" w:rsidTr="00014B6A">
        <w:trPr>
          <w:trHeight w:val="794"/>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96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杨汝增</w:t>
            </w:r>
          </w:p>
        </w:tc>
        <w:tc>
          <w:tcPr>
            <w:tcW w:w="58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rPr>
            </w:pPr>
            <w:r w:rsidRPr="004D7AF5">
              <w:rPr>
                <w:rFonts w:eastAsia="宋体" w:cs="Times New Roman"/>
                <w:color w:val="000000"/>
                <w:kern w:val="0"/>
                <w:sz w:val="28"/>
              </w:rPr>
              <w:t>持续开展送戏曲、送电影、送文艺、送图书下乡等文化惠民活动，持续抓好文艺精品创作，组织举办</w:t>
            </w:r>
            <w:r w:rsidRPr="004D7AF5">
              <w:rPr>
                <w:rFonts w:eastAsia="宋体" w:cs="Times New Roman"/>
                <w:color w:val="000000"/>
                <w:kern w:val="0"/>
                <w:sz w:val="28"/>
              </w:rPr>
              <w:t>“</w:t>
            </w:r>
            <w:r w:rsidRPr="004D7AF5">
              <w:rPr>
                <w:rFonts w:eastAsia="宋体" w:cs="Times New Roman"/>
                <w:color w:val="000000"/>
                <w:kern w:val="0"/>
                <w:sz w:val="28"/>
              </w:rPr>
              <w:t>百姓大舞台</w:t>
            </w:r>
            <w:r w:rsidRPr="004D7AF5">
              <w:rPr>
                <w:rFonts w:eastAsia="宋体" w:cs="Times New Roman"/>
                <w:color w:val="000000"/>
                <w:kern w:val="0"/>
                <w:sz w:val="28"/>
              </w:rPr>
              <w:t>”</w:t>
            </w:r>
            <w:r w:rsidRPr="004D7AF5">
              <w:rPr>
                <w:rFonts w:eastAsia="宋体" w:cs="Times New Roman"/>
                <w:color w:val="000000"/>
                <w:kern w:val="0"/>
                <w:sz w:val="28"/>
              </w:rPr>
              <w:t>，开展</w:t>
            </w:r>
            <w:r w:rsidRPr="004D7AF5">
              <w:rPr>
                <w:rFonts w:eastAsia="宋体" w:cs="Times New Roman"/>
                <w:color w:val="000000"/>
                <w:kern w:val="0"/>
                <w:sz w:val="28"/>
              </w:rPr>
              <w:t>“</w:t>
            </w:r>
            <w:r w:rsidRPr="004D7AF5">
              <w:rPr>
                <w:rFonts w:eastAsia="宋体" w:cs="Times New Roman"/>
                <w:color w:val="000000"/>
                <w:kern w:val="0"/>
                <w:sz w:val="28"/>
              </w:rPr>
              <w:t>好邻里</w:t>
            </w:r>
            <w:r w:rsidRPr="004D7AF5">
              <w:rPr>
                <w:rFonts w:eastAsia="宋体" w:cs="Times New Roman"/>
                <w:color w:val="000000"/>
                <w:kern w:val="0"/>
                <w:sz w:val="28"/>
              </w:rPr>
              <w:t>”</w:t>
            </w:r>
            <w:r w:rsidRPr="004D7AF5">
              <w:rPr>
                <w:rFonts w:eastAsia="宋体" w:cs="Times New Roman"/>
                <w:color w:val="000000"/>
                <w:kern w:val="0"/>
                <w:sz w:val="28"/>
              </w:rPr>
              <w:t>系列活动。</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rPr>
            </w:pPr>
            <w:r w:rsidRPr="004D7AF5">
              <w:rPr>
                <w:rFonts w:eastAsia="宋体" w:cs="Times New Roman"/>
                <w:color w:val="000000"/>
                <w:kern w:val="0"/>
                <w:sz w:val="28"/>
              </w:rPr>
              <w:t>区文旅局</w:t>
            </w:r>
          </w:p>
        </w:tc>
      </w:tr>
    </w:tbl>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9D0D59" w:rsidRDefault="009D0D59">
      <w:pPr>
        <w:widowControl/>
        <w:jc w:val="left"/>
        <w:rPr>
          <w:rFonts w:eastAsia="黑体" w:cs="Times New Roman"/>
          <w:szCs w:val="32"/>
        </w:rPr>
      </w:pPr>
      <w:r>
        <w:rPr>
          <w:rFonts w:eastAsia="黑体" w:cs="Times New Roman"/>
          <w:szCs w:val="32"/>
        </w:rPr>
        <w:br w:type="page"/>
      </w:r>
    </w:p>
    <w:p w:rsidR="00CE729E" w:rsidRDefault="00047702">
      <w:pPr>
        <w:rPr>
          <w:rFonts w:eastAsia="黑体" w:cs="Times New Roman"/>
          <w:szCs w:val="32"/>
        </w:rPr>
      </w:pPr>
      <w:r w:rsidRPr="004D7AF5">
        <w:rPr>
          <w:rFonts w:eastAsia="黑体" w:cs="Times New Roman"/>
          <w:szCs w:val="32"/>
        </w:rPr>
        <w:t>附件</w:t>
      </w:r>
      <w:r w:rsidRPr="004D7AF5">
        <w:rPr>
          <w:rFonts w:eastAsia="黑体" w:cs="Times New Roman"/>
          <w:szCs w:val="32"/>
        </w:rPr>
        <w:t>2</w:t>
      </w:r>
    </w:p>
    <w:p w:rsidR="004D7AF5" w:rsidRDefault="004D7AF5" w:rsidP="004D7AF5">
      <w:pPr>
        <w:jc w:val="center"/>
        <w:rPr>
          <w:rFonts w:eastAsia="文鼎CS大宋" w:cs="Times New Roman" w:hint="eastAsia"/>
          <w:sz w:val="44"/>
          <w:szCs w:val="44"/>
        </w:rPr>
      </w:pPr>
      <w:r w:rsidRPr="00077875">
        <w:rPr>
          <w:rFonts w:eastAsia="文鼎CS大宋" w:cs="Times New Roman"/>
          <w:sz w:val="44"/>
          <w:szCs w:val="44"/>
        </w:rPr>
        <w:t>定陶区政府</w:t>
      </w:r>
      <w:r w:rsidRPr="00077875">
        <w:rPr>
          <w:rFonts w:eastAsia="文鼎CS大宋" w:cs="Times New Roman"/>
          <w:sz w:val="44"/>
          <w:szCs w:val="44"/>
        </w:rPr>
        <w:t>2024</w:t>
      </w:r>
      <w:r w:rsidRPr="00077875">
        <w:rPr>
          <w:rFonts w:eastAsia="文鼎CS大宋" w:cs="Times New Roman"/>
          <w:sz w:val="44"/>
          <w:szCs w:val="44"/>
        </w:rPr>
        <w:t>年十大民生实事分工方案</w:t>
      </w:r>
    </w:p>
    <w:p w:rsidR="00077875" w:rsidRPr="00077875" w:rsidRDefault="00077875" w:rsidP="00077875"/>
    <w:tbl>
      <w:tblPr>
        <w:tblW w:w="9371" w:type="dxa"/>
        <w:tblInd w:w="93" w:type="dxa"/>
        <w:tblLook w:val="04A0" w:firstRow="1" w:lastRow="0" w:firstColumn="1" w:lastColumn="0" w:noHBand="0" w:noVBand="1"/>
      </w:tblPr>
      <w:tblGrid>
        <w:gridCol w:w="555"/>
        <w:gridCol w:w="1335"/>
        <w:gridCol w:w="5325"/>
        <w:gridCol w:w="2156"/>
      </w:tblGrid>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黑体" w:cs="Times New Roman"/>
                <w:color w:val="000000"/>
                <w:kern w:val="0"/>
                <w:sz w:val="28"/>
                <w:szCs w:val="28"/>
              </w:rPr>
            </w:pPr>
            <w:r w:rsidRPr="004D7AF5">
              <w:rPr>
                <w:rFonts w:eastAsia="黑体" w:cs="Times New Roman"/>
                <w:color w:val="000000"/>
                <w:kern w:val="0"/>
                <w:sz w:val="28"/>
                <w:szCs w:val="28"/>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黑体" w:cs="Times New Roman"/>
                <w:color w:val="000000"/>
                <w:kern w:val="0"/>
                <w:sz w:val="28"/>
                <w:szCs w:val="28"/>
              </w:rPr>
            </w:pPr>
            <w:r w:rsidRPr="004D7AF5">
              <w:rPr>
                <w:rFonts w:eastAsia="黑体" w:cs="Times New Roman"/>
                <w:color w:val="000000"/>
                <w:kern w:val="0"/>
                <w:sz w:val="28"/>
                <w:szCs w:val="28"/>
              </w:rPr>
              <w:t>区政府</w:t>
            </w:r>
          </w:p>
          <w:p w:rsidR="004D7AF5" w:rsidRPr="004D7AF5" w:rsidRDefault="004D7AF5" w:rsidP="004D7AF5">
            <w:pPr>
              <w:widowControl/>
              <w:spacing w:line="0" w:lineRule="atLeast"/>
              <w:jc w:val="center"/>
              <w:rPr>
                <w:rFonts w:eastAsia="黑体" w:cs="Times New Roman"/>
                <w:color w:val="000000"/>
                <w:kern w:val="0"/>
                <w:sz w:val="28"/>
                <w:szCs w:val="28"/>
              </w:rPr>
            </w:pPr>
            <w:r w:rsidRPr="004D7AF5">
              <w:rPr>
                <w:rFonts w:eastAsia="黑体" w:cs="Times New Roman"/>
                <w:color w:val="000000"/>
                <w:kern w:val="0"/>
                <w:sz w:val="28"/>
                <w:szCs w:val="28"/>
              </w:rPr>
              <w:t>领导</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黑体" w:cs="Times New Roman"/>
                <w:color w:val="000000"/>
                <w:kern w:val="0"/>
                <w:sz w:val="28"/>
                <w:szCs w:val="28"/>
              </w:rPr>
            </w:pPr>
            <w:r w:rsidRPr="004D7AF5">
              <w:rPr>
                <w:rFonts w:eastAsia="黑体" w:cs="Times New Roman"/>
                <w:color w:val="000000"/>
                <w:kern w:val="0"/>
                <w:sz w:val="28"/>
                <w:szCs w:val="28"/>
              </w:rPr>
              <w:t>责任目标内容</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黑体" w:cs="Times New Roman"/>
                <w:color w:val="000000"/>
                <w:kern w:val="0"/>
                <w:sz w:val="28"/>
                <w:szCs w:val="28"/>
              </w:rPr>
            </w:pPr>
            <w:r w:rsidRPr="004D7AF5">
              <w:rPr>
                <w:rFonts w:eastAsia="黑体" w:cs="Times New Roman"/>
                <w:color w:val="000000"/>
                <w:kern w:val="0"/>
                <w:sz w:val="28"/>
                <w:szCs w:val="28"/>
              </w:rPr>
              <w:t>责任单位</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刘敏魁</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持续推进山大附中实验学校二期建设，扩容学位</w:t>
            </w:r>
            <w:r w:rsidRPr="004D7AF5">
              <w:rPr>
                <w:rFonts w:eastAsia="宋体" w:cs="Times New Roman"/>
                <w:color w:val="000000"/>
                <w:kern w:val="0"/>
                <w:sz w:val="28"/>
                <w:szCs w:val="28"/>
              </w:rPr>
              <w:t>1800</w:t>
            </w:r>
            <w:r w:rsidRPr="004D7AF5">
              <w:rPr>
                <w:rFonts w:eastAsia="宋体" w:cs="Times New Roman"/>
                <w:color w:val="000000"/>
                <w:kern w:val="0"/>
                <w:sz w:val="28"/>
                <w:szCs w:val="28"/>
              </w:rPr>
              <w:t>个；全区招聘教师</w:t>
            </w:r>
            <w:r w:rsidRPr="004D7AF5">
              <w:rPr>
                <w:rFonts w:eastAsia="宋体" w:cs="Times New Roman"/>
                <w:color w:val="000000"/>
                <w:kern w:val="0"/>
                <w:sz w:val="28"/>
                <w:szCs w:val="28"/>
              </w:rPr>
              <w:t>150</w:t>
            </w:r>
            <w:r w:rsidRPr="004D7AF5">
              <w:rPr>
                <w:rFonts w:eastAsia="宋体" w:cs="Times New Roman"/>
                <w:color w:val="000000"/>
                <w:kern w:val="0"/>
                <w:sz w:val="28"/>
                <w:szCs w:val="28"/>
              </w:rPr>
              <w:t>名。</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区教体局</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刘敏魁</w:t>
            </w:r>
            <w:r w:rsidRPr="004D7AF5">
              <w:rPr>
                <w:rFonts w:eastAsia="宋体" w:cs="Times New Roman"/>
                <w:color w:val="000000"/>
                <w:kern w:val="0"/>
                <w:sz w:val="28"/>
                <w:szCs w:val="28"/>
              </w:rPr>
              <w:br/>
            </w:r>
            <w:r w:rsidRPr="004D7AF5">
              <w:rPr>
                <w:rFonts w:eastAsia="宋体" w:cs="Times New Roman"/>
                <w:color w:val="000000"/>
                <w:kern w:val="0"/>
                <w:sz w:val="28"/>
                <w:szCs w:val="28"/>
              </w:rPr>
              <w:t>王军华</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启动新河湾公园建设；推动陶里贝乐大世界儿童乐园建成投用。</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区园林中心</w:t>
            </w:r>
            <w:r w:rsidRPr="004D7AF5">
              <w:rPr>
                <w:rFonts w:eastAsia="宋体" w:cs="Times New Roman"/>
                <w:color w:val="000000"/>
                <w:kern w:val="0"/>
                <w:sz w:val="28"/>
                <w:szCs w:val="28"/>
              </w:rPr>
              <w:t xml:space="preserve"> </w:t>
            </w:r>
            <w:r w:rsidRPr="004D7AF5">
              <w:rPr>
                <w:rFonts w:eastAsia="宋体" w:cs="Times New Roman"/>
                <w:color w:val="000000"/>
                <w:kern w:val="0"/>
                <w:sz w:val="28"/>
                <w:szCs w:val="28"/>
              </w:rPr>
              <w:br/>
            </w:r>
            <w:r w:rsidRPr="004D7AF5">
              <w:rPr>
                <w:rFonts w:eastAsia="宋体" w:cs="Times New Roman"/>
                <w:color w:val="000000"/>
                <w:kern w:val="0"/>
                <w:sz w:val="28"/>
                <w:szCs w:val="28"/>
              </w:rPr>
              <w:t>区妇联</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刘敏魁</w:t>
            </w:r>
            <w:r w:rsidRPr="004D7AF5">
              <w:rPr>
                <w:rFonts w:eastAsia="宋体" w:cs="Times New Roman"/>
                <w:color w:val="000000"/>
                <w:kern w:val="0"/>
                <w:sz w:val="28"/>
                <w:szCs w:val="28"/>
              </w:rPr>
              <w:br/>
            </w:r>
            <w:r w:rsidRPr="004D7AF5">
              <w:rPr>
                <w:rFonts w:eastAsia="宋体" w:cs="Times New Roman"/>
                <w:color w:val="000000"/>
                <w:kern w:val="0"/>
                <w:sz w:val="28"/>
                <w:szCs w:val="28"/>
              </w:rPr>
              <w:t>王军华</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新建直流充电桩</w:t>
            </w:r>
            <w:r w:rsidRPr="004D7AF5">
              <w:rPr>
                <w:rFonts w:eastAsia="宋体" w:cs="Times New Roman"/>
                <w:color w:val="000000"/>
                <w:kern w:val="0"/>
                <w:sz w:val="28"/>
                <w:szCs w:val="28"/>
              </w:rPr>
              <w:t>10</w:t>
            </w:r>
            <w:r w:rsidRPr="004D7AF5">
              <w:rPr>
                <w:rFonts w:eastAsia="宋体" w:cs="Times New Roman"/>
                <w:color w:val="000000"/>
                <w:kern w:val="0"/>
                <w:sz w:val="28"/>
                <w:szCs w:val="28"/>
              </w:rPr>
              <w:t>座，新建改造中低压线路</w:t>
            </w:r>
            <w:r w:rsidRPr="004D7AF5">
              <w:rPr>
                <w:rFonts w:eastAsia="宋体" w:cs="Times New Roman"/>
                <w:color w:val="000000"/>
                <w:kern w:val="0"/>
                <w:sz w:val="28"/>
                <w:szCs w:val="28"/>
              </w:rPr>
              <w:t>29</w:t>
            </w:r>
            <w:r w:rsidRPr="004D7AF5">
              <w:rPr>
                <w:rFonts w:eastAsia="宋体" w:cs="Times New Roman"/>
                <w:color w:val="000000"/>
                <w:kern w:val="0"/>
                <w:sz w:val="28"/>
                <w:szCs w:val="28"/>
              </w:rPr>
              <w:t>条、配变</w:t>
            </w:r>
            <w:r w:rsidRPr="004D7AF5">
              <w:rPr>
                <w:rFonts w:eastAsia="宋体" w:cs="Times New Roman"/>
                <w:color w:val="000000"/>
                <w:kern w:val="0"/>
                <w:sz w:val="28"/>
                <w:szCs w:val="28"/>
              </w:rPr>
              <w:t>178</w:t>
            </w:r>
            <w:r w:rsidRPr="004D7AF5">
              <w:rPr>
                <w:rFonts w:eastAsia="宋体" w:cs="Times New Roman"/>
                <w:color w:val="000000"/>
                <w:kern w:val="0"/>
                <w:sz w:val="28"/>
                <w:szCs w:val="28"/>
              </w:rPr>
              <w:t>台；完成</w:t>
            </w:r>
            <w:r w:rsidRPr="004D7AF5">
              <w:rPr>
                <w:rFonts w:eastAsia="宋体" w:cs="Times New Roman"/>
                <w:color w:val="000000"/>
                <w:kern w:val="0"/>
                <w:sz w:val="28"/>
                <w:szCs w:val="28"/>
              </w:rPr>
              <w:t>5</w:t>
            </w:r>
            <w:r w:rsidRPr="004D7AF5">
              <w:rPr>
                <w:rFonts w:eastAsia="宋体" w:cs="Times New Roman"/>
                <w:color w:val="000000"/>
                <w:kern w:val="0"/>
                <w:sz w:val="28"/>
                <w:szCs w:val="28"/>
              </w:rPr>
              <w:t>个老旧小区高压配电设施改造。</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区供电公司</w:t>
            </w:r>
            <w:r w:rsidRPr="004D7AF5">
              <w:rPr>
                <w:rFonts w:eastAsia="宋体" w:cs="Times New Roman"/>
                <w:color w:val="000000"/>
                <w:kern w:val="0"/>
                <w:sz w:val="28"/>
                <w:szCs w:val="28"/>
              </w:rPr>
              <w:br/>
            </w:r>
            <w:r w:rsidRPr="004D7AF5">
              <w:rPr>
                <w:rFonts w:eastAsia="宋体" w:cs="Times New Roman"/>
                <w:color w:val="000000"/>
                <w:kern w:val="0"/>
                <w:sz w:val="28"/>
                <w:szCs w:val="28"/>
              </w:rPr>
              <w:t>区房管中心</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王连瑞</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升级改造镇街卫生院</w:t>
            </w:r>
            <w:r w:rsidRPr="004D7AF5">
              <w:rPr>
                <w:rFonts w:eastAsia="宋体" w:cs="Times New Roman"/>
                <w:color w:val="000000"/>
                <w:kern w:val="0"/>
                <w:sz w:val="28"/>
                <w:szCs w:val="28"/>
              </w:rPr>
              <w:t>4</w:t>
            </w:r>
            <w:r w:rsidRPr="004D7AF5">
              <w:rPr>
                <w:rFonts w:eastAsia="宋体" w:cs="Times New Roman"/>
                <w:color w:val="000000"/>
                <w:kern w:val="0"/>
                <w:sz w:val="28"/>
                <w:szCs w:val="28"/>
              </w:rPr>
              <w:t>家；招聘卫生人才</w:t>
            </w:r>
            <w:r w:rsidRPr="004D7AF5">
              <w:rPr>
                <w:rFonts w:eastAsia="宋体" w:cs="Times New Roman"/>
                <w:color w:val="000000"/>
                <w:kern w:val="0"/>
                <w:sz w:val="28"/>
                <w:szCs w:val="28"/>
              </w:rPr>
              <w:t>129</w:t>
            </w:r>
            <w:r w:rsidRPr="004D7AF5">
              <w:rPr>
                <w:rFonts w:eastAsia="宋体" w:cs="Times New Roman"/>
                <w:color w:val="000000"/>
                <w:kern w:val="0"/>
                <w:sz w:val="28"/>
                <w:szCs w:val="28"/>
              </w:rPr>
              <w:t>人。</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区卫健局</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王连瑞</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免费开展</w:t>
            </w:r>
            <w:r w:rsidRPr="004D7AF5">
              <w:rPr>
                <w:rFonts w:eastAsia="宋体" w:cs="Times New Roman"/>
                <w:color w:val="000000"/>
                <w:kern w:val="0"/>
                <w:sz w:val="28"/>
                <w:szCs w:val="28"/>
              </w:rPr>
              <w:t>4</w:t>
            </w:r>
            <w:r w:rsidRPr="004D7AF5">
              <w:rPr>
                <w:rFonts w:eastAsia="宋体" w:cs="Times New Roman"/>
                <w:color w:val="000000"/>
                <w:kern w:val="0"/>
                <w:sz w:val="28"/>
                <w:szCs w:val="28"/>
              </w:rPr>
              <w:t>种新生儿遗传代谢病筛查；</w:t>
            </w:r>
            <w:r w:rsidRPr="004D7AF5">
              <w:rPr>
                <w:rFonts w:eastAsia="宋体" w:cs="Times New Roman"/>
                <w:color w:val="000000"/>
                <w:kern w:val="0"/>
                <w:sz w:val="28"/>
                <w:szCs w:val="28"/>
              </w:rPr>
              <w:t>“</w:t>
            </w:r>
            <w:r w:rsidRPr="004D7AF5">
              <w:rPr>
                <w:rFonts w:eastAsia="宋体" w:cs="Times New Roman"/>
                <w:color w:val="000000"/>
                <w:kern w:val="0"/>
                <w:sz w:val="28"/>
                <w:szCs w:val="28"/>
              </w:rPr>
              <w:t>两癌</w:t>
            </w:r>
            <w:r w:rsidRPr="004D7AF5">
              <w:rPr>
                <w:rFonts w:eastAsia="宋体" w:cs="Times New Roman"/>
                <w:color w:val="000000"/>
                <w:kern w:val="0"/>
                <w:sz w:val="28"/>
                <w:szCs w:val="28"/>
              </w:rPr>
              <w:t>”</w:t>
            </w:r>
            <w:r w:rsidRPr="004D7AF5">
              <w:rPr>
                <w:rFonts w:eastAsia="宋体" w:cs="Times New Roman"/>
                <w:color w:val="000000"/>
                <w:kern w:val="0"/>
                <w:sz w:val="28"/>
                <w:szCs w:val="28"/>
              </w:rPr>
              <w:t>筛查</w:t>
            </w:r>
            <w:r w:rsidRPr="004D7AF5">
              <w:rPr>
                <w:rFonts w:eastAsia="宋体" w:cs="Times New Roman"/>
                <w:color w:val="000000"/>
                <w:kern w:val="0"/>
                <w:sz w:val="28"/>
                <w:szCs w:val="28"/>
              </w:rPr>
              <w:t>1.5</w:t>
            </w:r>
            <w:r w:rsidRPr="004D7AF5">
              <w:rPr>
                <w:rFonts w:eastAsia="宋体" w:cs="Times New Roman"/>
                <w:color w:val="000000"/>
                <w:kern w:val="0"/>
                <w:sz w:val="28"/>
                <w:szCs w:val="28"/>
              </w:rPr>
              <w:t>万人以上。</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区妇幼保健院</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韩福华</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实施农村供水水质提升工程，改造供水管网</w:t>
            </w:r>
            <w:r w:rsidRPr="004D7AF5">
              <w:rPr>
                <w:rFonts w:eastAsia="宋体" w:cs="Times New Roman"/>
                <w:color w:val="000000"/>
                <w:kern w:val="0"/>
                <w:sz w:val="28"/>
                <w:szCs w:val="28"/>
              </w:rPr>
              <w:t>140</w:t>
            </w:r>
            <w:r w:rsidRPr="004D7AF5">
              <w:rPr>
                <w:rFonts w:eastAsia="宋体" w:cs="Times New Roman"/>
                <w:color w:val="000000"/>
                <w:kern w:val="0"/>
                <w:sz w:val="28"/>
                <w:szCs w:val="28"/>
              </w:rPr>
              <w:t>公里以上。</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区水务局</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王军华</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铺设燃气管网</w:t>
            </w:r>
            <w:r w:rsidRPr="004D7AF5">
              <w:rPr>
                <w:rFonts w:eastAsia="宋体" w:cs="Times New Roman"/>
                <w:color w:val="000000"/>
                <w:kern w:val="0"/>
                <w:sz w:val="28"/>
                <w:szCs w:val="28"/>
              </w:rPr>
              <w:t>40</w:t>
            </w:r>
            <w:r w:rsidRPr="004D7AF5">
              <w:rPr>
                <w:rFonts w:eastAsia="宋体" w:cs="Times New Roman"/>
                <w:color w:val="000000"/>
                <w:kern w:val="0"/>
                <w:sz w:val="28"/>
                <w:szCs w:val="28"/>
              </w:rPr>
              <w:t>公里以上、供热管线</w:t>
            </w:r>
            <w:r w:rsidRPr="004D7AF5">
              <w:rPr>
                <w:rFonts w:eastAsia="宋体" w:cs="Times New Roman"/>
                <w:color w:val="000000"/>
                <w:kern w:val="0"/>
                <w:sz w:val="28"/>
                <w:szCs w:val="28"/>
              </w:rPr>
              <w:t>20</w:t>
            </w:r>
            <w:r w:rsidRPr="004D7AF5">
              <w:rPr>
                <w:rFonts w:eastAsia="宋体" w:cs="Times New Roman"/>
                <w:color w:val="000000"/>
                <w:kern w:val="0"/>
                <w:sz w:val="28"/>
                <w:szCs w:val="28"/>
              </w:rPr>
              <w:t>公里以上，新增供热面积</w:t>
            </w:r>
            <w:r w:rsidRPr="004D7AF5">
              <w:rPr>
                <w:rFonts w:eastAsia="宋体" w:cs="Times New Roman"/>
                <w:color w:val="000000"/>
                <w:kern w:val="0"/>
                <w:sz w:val="28"/>
                <w:szCs w:val="28"/>
              </w:rPr>
              <w:t>30</w:t>
            </w:r>
            <w:r w:rsidRPr="004D7AF5">
              <w:rPr>
                <w:rFonts w:eastAsia="宋体" w:cs="Times New Roman"/>
                <w:color w:val="000000"/>
                <w:kern w:val="0"/>
                <w:sz w:val="28"/>
                <w:szCs w:val="28"/>
              </w:rPr>
              <w:t>万平方米。</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区综合执法局</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8</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刘</w:t>
            </w:r>
            <w:r w:rsidR="00047702">
              <w:rPr>
                <w:rFonts w:eastAsia="宋体" w:cs="Times New Roman" w:hint="eastAsia"/>
                <w:color w:val="000000"/>
                <w:kern w:val="0"/>
                <w:sz w:val="28"/>
                <w:szCs w:val="28"/>
              </w:rPr>
              <w:t xml:space="preserve">  </w:t>
            </w:r>
            <w:r w:rsidRPr="004D7AF5">
              <w:rPr>
                <w:rFonts w:eastAsia="宋体" w:cs="Times New Roman"/>
                <w:color w:val="000000"/>
                <w:kern w:val="0"/>
                <w:sz w:val="28"/>
                <w:szCs w:val="28"/>
              </w:rPr>
              <w:t>刚</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精准康复服务残疾人</w:t>
            </w:r>
            <w:r w:rsidRPr="004D7AF5">
              <w:rPr>
                <w:rFonts w:eastAsia="宋体" w:cs="Times New Roman"/>
                <w:color w:val="000000"/>
                <w:kern w:val="0"/>
                <w:sz w:val="28"/>
                <w:szCs w:val="28"/>
              </w:rPr>
              <w:t>3000</w:t>
            </w:r>
            <w:r w:rsidRPr="004D7AF5">
              <w:rPr>
                <w:rFonts w:eastAsia="宋体" w:cs="Times New Roman"/>
                <w:color w:val="000000"/>
                <w:kern w:val="0"/>
                <w:sz w:val="28"/>
                <w:szCs w:val="28"/>
              </w:rPr>
              <w:t>人，托养服务</w:t>
            </w:r>
            <w:r w:rsidRPr="004D7AF5">
              <w:rPr>
                <w:rFonts w:eastAsia="宋体" w:cs="Times New Roman"/>
                <w:color w:val="000000"/>
                <w:kern w:val="0"/>
                <w:sz w:val="28"/>
                <w:szCs w:val="28"/>
              </w:rPr>
              <w:t>150</w:t>
            </w:r>
            <w:r w:rsidRPr="004D7AF5">
              <w:rPr>
                <w:rFonts w:eastAsia="宋体" w:cs="Times New Roman"/>
                <w:color w:val="000000"/>
                <w:kern w:val="0"/>
                <w:sz w:val="28"/>
                <w:szCs w:val="28"/>
              </w:rPr>
              <w:t>人。</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区残联</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9</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刘</w:t>
            </w:r>
            <w:r w:rsidRPr="004D7AF5">
              <w:rPr>
                <w:rFonts w:eastAsia="宋体" w:cs="Times New Roman"/>
                <w:color w:val="000000"/>
                <w:kern w:val="0"/>
                <w:sz w:val="28"/>
                <w:szCs w:val="28"/>
              </w:rPr>
              <w:t xml:space="preserve"> </w:t>
            </w:r>
            <w:r w:rsidR="00047702">
              <w:rPr>
                <w:rFonts w:eastAsia="宋体" w:cs="Times New Roman" w:hint="eastAsia"/>
                <w:color w:val="000000"/>
                <w:kern w:val="0"/>
                <w:sz w:val="28"/>
                <w:szCs w:val="28"/>
              </w:rPr>
              <w:t xml:space="preserve"> </w:t>
            </w:r>
            <w:r w:rsidRPr="004D7AF5">
              <w:rPr>
                <w:rFonts w:eastAsia="宋体" w:cs="Times New Roman"/>
                <w:color w:val="000000"/>
                <w:kern w:val="0"/>
                <w:sz w:val="28"/>
                <w:szCs w:val="28"/>
              </w:rPr>
              <w:t>刚</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完成特殊困难老年人家庭适老化改造</w:t>
            </w:r>
            <w:r w:rsidRPr="004D7AF5">
              <w:rPr>
                <w:rFonts w:eastAsia="宋体" w:cs="Times New Roman"/>
                <w:color w:val="000000"/>
                <w:kern w:val="0"/>
                <w:sz w:val="28"/>
                <w:szCs w:val="28"/>
              </w:rPr>
              <w:t>300</w:t>
            </w:r>
            <w:r w:rsidRPr="004D7AF5">
              <w:rPr>
                <w:rFonts w:eastAsia="宋体" w:cs="Times New Roman"/>
                <w:color w:val="000000"/>
                <w:kern w:val="0"/>
                <w:sz w:val="28"/>
                <w:szCs w:val="28"/>
              </w:rPr>
              <w:t>户以上。</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区民政局</w:t>
            </w:r>
          </w:p>
        </w:tc>
      </w:tr>
      <w:tr w:rsidR="004D7AF5" w:rsidRPr="004D7AF5" w:rsidTr="00077875">
        <w:trPr>
          <w:trHeight w:val="85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10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刘</w:t>
            </w:r>
            <w:r w:rsidRPr="004D7AF5">
              <w:rPr>
                <w:rFonts w:eastAsia="宋体" w:cs="Times New Roman"/>
                <w:color w:val="000000"/>
                <w:kern w:val="0"/>
                <w:sz w:val="28"/>
                <w:szCs w:val="28"/>
              </w:rPr>
              <w:t xml:space="preserve"> </w:t>
            </w:r>
            <w:r w:rsidR="00047702">
              <w:rPr>
                <w:rFonts w:eastAsia="宋体" w:cs="Times New Roman" w:hint="eastAsia"/>
                <w:color w:val="000000"/>
                <w:kern w:val="0"/>
                <w:sz w:val="28"/>
                <w:szCs w:val="28"/>
              </w:rPr>
              <w:t xml:space="preserve"> </w:t>
            </w:r>
            <w:r w:rsidRPr="004D7AF5">
              <w:rPr>
                <w:rFonts w:eastAsia="宋体" w:cs="Times New Roman"/>
                <w:color w:val="000000"/>
                <w:kern w:val="0"/>
                <w:sz w:val="28"/>
                <w:szCs w:val="28"/>
              </w:rPr>
              <w:t>刚</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left"/>
              <w:rPr>
                <w:rFonts w:eastAsia="宋体" w:cs="Times New Roman"/>
                <w:color w:val="000000"/>
                <w:kern w:val="0"/>
                <w:sz w:val="28"/>
                <w:szCs w:val="28"/>
              </w:rPr>
            </w:pPr>
            <w:r w:rsidRPr="004D7AF5">
              <w:rPr>
                <w:rFonts w:eastAsia="宋体" w:cs="Times New Roman"/>
                <w:color w:val="000000"/>
                <w:kern w:val="0"/>
                <w:sz w:val="28"/>
                <w:szCs w:val="28"/>
              </w:rPr>
              <w:t>改扩建农村公路</w:t>
            </w:r>
            <w:r w:rsidRPr="004D7AF5">
              <w:rPr>
                <w:rFonts w:eastAsia="宋体" w:cs="Times New Roman"/>
                <w:color w:val="000000"/>
                <w:kern w:val="0"/>
                <w:sz w:val="28"/>
                <w:szCs w:val="28"/>
              </w:rPr>
              <w:t>180</w:t>
            </w:r>
            <w:r w:rsidRPr="004D7AF5">
              <w:rPr>
                <w:rFonts w:eastAsia="宋体" w:cs="Times New Roman"/>
                <w:color w:val="000000"/>
                <w:kern w:val="0"/>
                <w:sz w:val="28"/>
                <w:szCs w:val="28"/>
              </w:rPr>
              <w:t>公里。</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AF5" w:rsidRPr="004D7AF5" w:rsidRDefault="004D7AF5" w:rsidP="004D7AF5">
            <w:pPr>
              <w:widowControl/>
              <w:spacing w:line="0" w:lineRule="atLeast"/>
              <w:jc w:val="center"/>
              <w:rPr>
                <w:rFonts w:eastAsia="宋体" w:cs="Times New Roman"/>
                <w:color w:val="000000"/>
                <w:kern w:val="0"/>
                <w:sz w:val="28"/>
                <w:szCs w:val="28"/>
              </w:rPr>
            </w:pPr>
            <w:r w:rsidRPr="004D7AF5">
              <w:rPr>
                <w:rFonts w:eastAsia="宋体" w:cs="Times New Roman"/>
                <w:color w:val="000000"/>
                <w:kern w:val="0"/>
                <w:sz w:val="28"/>
                <w:szCs w:val="28"/>
              </w:rPr>
              <w:t>区交通局</w:t>
            </w:r>
          </w:p>
        </w:tc>
      </w:tr>
    </w:tbl>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2542B2">
      <w:pPr>
        <w:ind w:firstLineChars="202" w:firstLine="638"/>
        <w:rPr>
          <w:rFonts w:cs="Times New Roman"/>
          <w:szCs w:val="32"/>
        </w:rPr>
      </w:pPr>
      <w:r w:rsidRPr="002542B2">
        <w:rPr>
          <w:rFonts w:cs="Times New Roman"/>
          <w:noProof/>
          <w:szCs w:val="32"/>
        </w:rPr>
        <mc:AlternateContent>
          <mc:Choice Requires="wps">
            <w:drawing>
              <wp:anchor distT="0" distB="0" distL="114300" distR="114300" simplePos="0" relativeHeight="251663360" behindDoc="0" locked="0" layoutInCell="1" allowOverlap="1" wp14:anchorId="7C28F99B" wp14:editId="4AFCB19C">
                <wp:simplePos x="0" y="0"/>
                <wp:positionH relativeFrom="column">
                  <wp:posOffset>3796665</wp:posOffset>
                </wp:positionH>
                <wp:positionV relativeFrom="paragraph">
                  <wp:posOffset>296545</wp:posOffset>
                </wp:positionV>
                <wp:extent cx="2374265" cy="1403985"/>
                <wp:effectExtent l="0" t="0" r="20320" b="2349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2542B2" w:rsidRDefault="002542B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98.95pt;margin-top:23.3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" strokecolor="white [3212]">
                <v:textbox style="mso-fit-shape-to-text:t">
                  <w:txbxContent>
                    <w:p w:rsidR="002542B2" w:rsidRDefault="002542B2"/>
                  </w:txbxContent>
                </v:textbox>
              </v:shape>
            </w:pict>
          </mc:Fallback>
        </mc:AlternateContent>
      </w: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pPr>
        <w:ind w:firstLineChars="202" w:firstLine="638"/>
        <w:rPr>
          <w:rFonts w:cs="Times New Roman"/>
          <w:szCs w:val="32"/>
        </w:rPr>
      </w:pPr>
    </w:p>
    <w:p w:rsidR="00CE729E" w:rsidRPr="004D7AF5" w:rsidRDefault="00CE729E" w:rsidP="004D7AF5"/>
    <w:p w:rsidR="004D7AF5" w:rsidRPr="004D7AF5" w:rsidRDefault="004D7AF5" w:rsidP="004D7AF5"/>
    <w:p w:rsidR="004D7AF5" w:rsidRPr="004D7AF5" w:rsidRDefault="004D7AF5" w:rsidP="004D7AF5"/>
    <w:p w:rsidR="004D7AF5" w:rsidRPr="004D7AF5" w:rsidRDefault="004D7AF5" w:rsidP="004D7AF5"/>
    <w:p w:rsidR="004D7AF5" w:rsidRPr="004D7AF5" w:rsidRDefault="004D7AF5" w:rsidP="004D7AF5"/>
    <w:p w:rsidR="00CE729E" w:rsidRPr="004D7AF5" w:rsidRDefault="00CE729E" w:rsidP="004D7AF5"/>
    <w:p w:rsidR="00CE729E" w:rsidRPr="004D7AF5" w:rsidRDefault="00CE729E" w:rsidP="004D7AF5"/>
    <w:p w:rsidR="00CE729E" w:rsidRPr="004D7AF5" w:rsidRDefault="00CE729E" w:rsidP="004D7AF5">
      <w:bookmarkStart w:id="0" w:name="_GoBack"/>
      <w:bookmarkEnd w:id="0"/>
    </w:p>
    <w:p w:rsidR="004D7AF5" w:rsidRPr="004D7AF5" w:rsidRDefault="004D7AF5" w:rsidP="004D7AF5"/>
    <w:p w:rsidR="004D7AF5" w:rsidRPr="004D7AF5" w:rsidRDefault="004D7AF5" w:rsidP="004D7AF5"/>
    <w:p w:rsidR="00CE729E" w:rsidRPr="004D7AF5" w:rsidRDefault="00CE729E">
      <w:pPr>
        <w:ind w:firstLineChars="202" w:firstLine="638"/>
        <w:rPr>
          <w:rFonts w:cs="Times New Roman"/>
          <w:szCs w:val="32"/>
        </w:rPr>
      </w:pPr>
    </w:p>
    <w:p w:rsidR="00CE729E" w:rsidRPr="004D7AF5" w:rsidRDefault="00047702">
      <w:pPr>
        <w:ind w:firstLineChars="100" w:firstLine="276"/>
        <w:rPr>
          <w:rFonts w:cs="Times New Roman"/>
          <w:sz w:val="28"/>
          <w:szCs w:val="28"/>
        </w:rPr>
      </w:pPr>
      <w:r w:rsidRPr="004D7AF5">
        <w:rPr>
          <w:rFonts w:cs="Times New Roman"/>
          <w:noProof/>
          <w:sz w:val="28"/>
          <w:szCs w:val="28"/>
        </w:rPr>
        <mc:AlternateContent>
          <mc:Choice Requires="wps">
            <w:drawing>
              <wp:anchor distT="0" distB="0" distL="114300" distR="114300" simplePos="0" relativeHeight="251659264" behindDoc="0" locked="0" layoutInCell="1" allowOverlap="1" wp14:anchorId="1380BD2E" wp14:editId="4CE646E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59264;mso-width-relative:page;mso-height-relative:page;" filled="f" stroked="t" coordsize="21600,21600" o:gfxdata="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4Nvb7NIA&#10;AAACAQAADwAAAAAAAAABACAAAAA4AAAAZHJzL2Rvd25yZXYueG1sUEsBAhQAFAAAAAgAh07iQIJw&#10;rCrWAQAAmQMAAA4AAAAAAAAAAQAgAAAANwEAAGRycy9lMm9Eb2MueG1sUEsFBgAAAAAGAAYAWQEA&#10;AH8FAAAAAA==&#10;">
                <v:fill on="f" focussize="0,0"/>
                <v:stroke weight="1pt" color="#000000" joinstyle="round"/>
                <v:imagedata o:title=""/>
                <o:lock v:ext="edit" aspectratio="f"/>
              </v:line>
            </w:pict>
          </mc:Fallback>
        </mc:AlternateContent>
      </w:r>
      <w:r w:rsidRPr="004D7AF5">
        <w:rPr>
          <w:rFonts w:cs="Times New Roman"/>
          <w:sz w:val="28"/>
          <w:szCs w:val="28"/>
        </w:rPr>
        <w:t>抄送：区委各部门，区人大常委会，区政协，区法院，区检察院，</w:t>
      </w:r>
    </w:p>
    <w:p w:rsidR="00CE729E" w:rsidRPr="004D7AF5" w:rsidRDefault="00047702" w:rsidP="004D7AF5">
      <w:pPr>
        <w:ind w:firstLineChars="297" w:firstLine="819"/>
        <w:rPr>
          <w:rFonts w:cs="Times New Roman"/>
          <w:sz w:val="28"/>
          <w:szCs w:val="28"/>
        </w:rPr>
      </w:pPr>
      <w:r w:rsidRPr="004D7AF5">
        <w:rPr>
          <w:rFonts w:cs="Times New Roman"/>
          <w:sz w:val="28"/>
          <w:szCs w:val="28"/>
        </w:rPr>
        <w:t xml:space="preserve">　区人武部。</w:t>
      </w:r>
    </w:p>
    <w:p w:rsidR="00CE729E" w:rsidRPr="004D7AF5" w:rsidRDefault="002542B2" w:rsidP="002542B2">
      <w:pPr>
        <w:ind w:firstLineChars="100" w:firstLine="316"/>
        <w:rPr>
          <w:rFonts w:cs="Times New Roman"/>
        </w:rPr>
      </w:pPr>
      <w:r w:rsidRPr="002542B2">
        <w:rPr>
          <w:rFonts w:cs="Times New Roman"/>
          <w:noProof/>
          <w:szCs w:val="32"/>
        </w:rPr>
        <mc:AlternateContent>
          <mc:Choice Requires="wps">
            <w:drawing>
              <wp:anchor distT="0" distB="0" distL="114300" distR="114300" simplePos="0" relativeHeight="251665408" behindDoc="0" locked="0" layoutInCell="1" allowOverlap="1" wp14:anchorId="6931107A" wp14:editId="1A5205B8">
                <wp:simplePos x="0" y="0"/>
                <wp:positionH relativeFrom="column">
                  <wp:posOffset>-434340</wp:posOffset>
                </wp:positionH>
                <wp:positionV relativeFrom="paragraph">
                  <wp:posOffset>464185</wp:posOffset>
                </wp:positionV>
                <wp:extent cx="2374265" cy="1403985"/>
                <wp:effectExtent l="0" t="0" r="20320" b="2349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2542B2" w:rsidRDefault="002542B2" w:rsidP="002542B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4.2pt;margin-top:36.5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" strokecolor="white [3212]">
                <v:textbox style="mso-fit-shape-to-text:t">
                  <w:txbxContent>
                    <w:p w:rsidR="002542B2" w:rsidRDefault="002542B2" w:rsidP="002542B2"/>
                  </w:txbxContent>
                </v:textbox>
              </v:shape>
            </w:pict>
          </mc:Fallback>
        </mc:AlternateContent>
      </w:r>
      <w:r w:rsidR="00047702" w:rsidRPr="004D7AF5">
        <w:rPr>
          <w:rFonts w:cs="Times New Roman"/>
          <w:sz w:val="28"/>
          <w:szCs w:val="28"/>
        </w:rPr>
        <w:t xml:space="preserve">菏泽市定陶区人民政府办公室　　　　　　　　</w:t>
      </w:r>
      <w:r w:rsidR="00047702" w:rsidRPr="004D7AF5">
        <w:rPr>
          <w:rFonts w:cs="Times New Roman"/>
          <w:sz w:val="28"/>
          <w:szCs w:val="28"/>
        </w:rPr>
        <w:t>2024</w:t>
      </w:r>
      <w:r w:rsidR="00047702" w:rsidRPr="004D7AF5">
        <w:rPr>
          <w:rFonts w:cs="Times New Roman"/>
          <w:sz w:val="28"/>
          <w:szCs w:val="28"/>
        </w:rPr>
        <w:t>年</w:t>
      </w:r>
      <w:r w:rsidR="00047702" w:rsidRPr="004D7AF5">
        <w:rPr>
          <w:rFonts w:cs="Times New Roman"/>
          <w:sz w:val="28"/>
          <w:szCs w:val="28"/>
        </w:rPr>
        <w:t>1</w:t>
      </w:r>
      <w:r w:rsidR="00047702" w:rsidRPr="004D7AF5">
        <w:rPr>
          <w:rFonts w:cs="Times New Roman"/>
          <w:sz w:val="28"/>
          <w:szCs w:val="28"/>
        </w:rPr>
        <w:t>月</w:t>
      </w:r>
      <w:r w:rsidR="00047702" w:rsidRPr="004D7AF5">
        <w:rPr>
          <w:rFonts w:cs="Times New Roman"/>
          <w:sz w:val="28"/>
          <w:szCs w:val="28"/>
        </w:rPr>
        <w:t>31</w:t>
      </w:r>
      <w:r w:rsidR="00047702" w:rsidRPr="004D7AF5">
        <w:rPr>
          <w:rFonts w:cs="Times New Roman"/>
          <w:sz w:val="28"/>
          <w:szCs w:val="28"/>
        </w:rPr>
        <w:t>日印</w:t>
      </w:r>
      <w:r w:rsidR="00047702" w:rsidRPr="004D7AF5">
        <w:rPr>
          <w:rFonts w:cs="Times New Roman"/>
          <w:noProof/>
          <w:sz w:val="28"/>
          <w:szCs w:val="28"/>
        </w:rPr>
        <mc:AlternateContent>
          <mc:Choice Requires="wps">
            <w:drawing>
              <wp:anchor distT="0" distB="0" distL="114300" distR="114300" simplePos="0" relativeHeight="251661312" behindDoc="0" locked="0" layoutInCell="1" allowOverlap="1" wp14:anchorId="0CAFA7DF" wp14:editId="49C7C5AA">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0.75pt;height:0pt;width:442.4pt;z-index:251661312;mso-width-relative:page;mso-height-relative:page;" filled="f" stroked="t" coordsize="21600,21600" o:gfxdata="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21&#10;7fTVAAAABgEAAA8AAAAAAAAAAQAgAAAAOAAAAGRycy9kb3ducmV2LnhtbFBLAQIUABQAAAAIAIdO&#10;4kCFrp771wEAAJkDAAAOAAAAAAAAAAEAIAAAADoBAABkcnMvZTJvRG9jLnhtbFBLBQYAAAAABgAG&#10;AFkBAACDBQAAAAA=&#10;">
                <v:fill on="f" focussize="0,0"/>
                <v:stroke weight="1pt" color="#000000" joinstyle="round"/>
                <v:imagedata o:title=""/>
                <o:lock v:ext="edit" aspectratio="f"/>
              </v:line>
            </w:pict>
          </mc:Fallback>
        </mc:AlternateContent>
      </w:r>
      <w:r w:rsidR="00047702" w:rsidRPr="004D7AF5">
        <w:rPr>
          <w:rFonts w:cs="Times New Roman"/>
          <w:noProof/>
          <w:sz w:val="28"/>
          <w:szCs w:val="28"/>
        </w:rPr>
        <mc:AlternateContent>
          <mc:Choice Requires="wps">
            <w:drawing>
              <wp:anchor distT="0" distB="0" distL="114300" distR="114300" simplePos="0" relativeHeight="251660288" behindDoc="0" locked="0" layoutInCell="1" allowOverlap="1" wp14:anchorId="0FF6F8AE" wp14:editId="10AEF099">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60288;mso-width-relative:page;mso-height-relative:page;" filled="f" stroked="t" coordsize="21600,21600" o:gfxdata="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Spe7HRAAAA&#10;AgEAAA8AAAAAAAAAAQAgAAAAOAAAAGRycy9kb3ducmV2LnhtbFBLAQIUABQAAAAIAIdO4kBBaM7O&#10;1QEAAJgDAAAOAAAAAAAAAAEAIAAAADYBAABkcnMvZTJvRG9jLnhtbFBLBQYAAAAABgAGAFkBAAB9&#10;BQAAAAA=&#10;">
                <v:fill on="f" focussize="0,0"/>
                <v:stroke color="#000000" joinstyle="round"/>
                <v:imagedata o:title=""/>
                <o:lock v:ext="edit" aspectratio="f"/>
              </v:line>
            </w:pict>
          </mc:Fallback>
        </mc:AlternateContent>
      </w:r>
      <w:r w:rsidR="00047702" w:rsidRPr="004D7AF5">
        <w:rPr>
          <w:rFonts w:cs="Times New Roman"/>
          <w:sz w:val="28"/>
          <w:szCs w:val="28"/>
        </w:rPr>
        <w:t>发</w:t>
      </w:r>
    </w:p>
    <w:sectPr w:rsidR="00CE729E" w:rsidRPr="004D7AF5">
      <w:footerReference w:type="even" r:id="rId8"/>
      <w:footerReference w:type="default" r:id="rId9"/>
      <w:pgSz w:w="11906" w:h="16838"/>
      <w:pgMar w:top="1701" w:right="1531" w:bottom="1587" w:left="1531" w:header="851" w:footer="992" w:gutter="0"/>
      <w:cols w:space="0"/>
      <w:docGrid w:type="linesAndChars" w:linePitch="61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10" w:rsidRDefault="00050B10">
      <w:r>
        <w:separator/>
      </w:r>
    </w:p>
  </w:endnote>
  <w:endnote w:type="continuationSeparator" w:id="0">
    <w:p w:rsidR="00050B10" w:rsidRDefault="0005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鼎CS大宋">
    <w:panose1 w:val="0201060901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2719"/>
    </w:sdtPr>
    <w:sdtEndPr>
      <w:rPr>
        <w:rFonts w:cs="Times New Roman"/>
        <w:sz w:val="28"/>
        <w:szCs w:val="28"/>
      </w:rPr>
    </w:sdtEndPr>
    <w:sdtContent>
      <w:p w:rsidR="00047702" w:rsidRDefault="00047702">
        <w:pPr>
          <w:pStyle w:val="a4"/>
          <w:rPr>
            <w:rFonts w:cs="Times New Roman"/>
            <w:sz w:val="28"/>
            <w:szCs w:val="28"/>
          </w:rPr>
        </w:pPr>
        <w:r>
          <w:rPr>
            <w:rFonts w:cs="Times New Roman" w:hint="eastAsia"/>
            <w:sz w:val="28"/>
            <w:szCs w:val="28"/>
          </w:rPr>
          <w:t>—</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sidR="002542B2" w:rsidRPr="002542B2">
          <w:rPr>
            <w:rFonts w:cs="Times New Roman"/>
            <w:noProof/>
            <w:sz w:val="28"/>
            <w:szCs w:val="28"/>
            <w:lang w:val="zh-CN"/>
          </w:rPr>
          <w:t>16</w:t>
        </w:r>
        <w:r>
          <w:rPr>
            <w:rFonts w:cs="Times New Roman"/>
            <w:sz w:val="28"/>
            <w:szCs w:val="28"/>
          </w:rPr>
          <w:fldChar w:fldCharType="end"/>
        </w:r>
        <w:r>
          <w:rPr>
            <w:rFonts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36466"/>
    </w:sdtPr>
    <w:sdtEndPr>
      <w:rPr>
        <w:rFonts w:cs="Times New Roman"/>
        <w:sz w:val="28"/>
        <w:szCs w:val="28"/>
      </w:rPr>
    </w:sdtEndPr>
    <w:sdtContent>
      <w:p w:rsidR="00047702" w:rsidRDefault="00047702">
        <w:pPr>
          <w:pStyle w:val="a4"/>
          <w:jc w:val="right"/>
          <w:rPr>
            <w:rFonts w:cs="Times New Roman"/>
            <w:sz w:val="28"/>
            <w:szCs w:val="28"/>
          </w:rPr>
        </w:pPr>
        <w:r>
          <w:rPr>
            <w:rFonts w:cs="Times New Roman" w:hint="eastAsia"/>
            <w:sz w:val="28"/>
            <w:szCs w:val="28"/>
          </w:rPr>
          <w:t>—</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sidR="00050B10" w:rsidRPr="00050B10">
          <w:rPr>
            <w:rFonts w:cs="Times New Roman"/>
            <w:noProof/>
            <w:sz w:val="28"/>
            <w:szCs w:val="28"/>
            <w:lang w:val="zh-CN"/>
          </w:rPr>
          <w:t>1</w:t>
        </w:r>
        <w:r>
          <w:rPr>
            <w:rFonts w:cs="Times New Roman"/>
            <w:sz w:val="28"/>
            <w:szCs w:val="28"/>
          </w:rPr>
          <w:fldChar w:fldCharType="end"/>
        </w:r>
        <w:r>
          <w:rPr>
            <w:rFonts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10" w:rsidRDefault="00050B10">
      <w:r>
        <w:separator/>
      </w:r>
    </w:p>
  </w:footnote>
  <w:footnote w:type="continuationSeparator" w:id="0">
    <w:p w:rsidR="00050B10" w:rsidRDefault="0005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420"/>
  <w:evenAndOddHeaders/>
  <w:drawingGridHorizontalSpacing w:val="158"/>
  <w:drawingGridVerticalSpacing w:val="308"/>
  <w:displayHorizontalDrawingGridEvery w:val="2"/>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ZmQzZmE2MmE1OGQyNzhlMWU2Y2MwYmQzOTQ0ZjgifQ=="/>
  </w:docVars>
  <w:rsids>
    <w:rsidRoot w:val="00A37F00"/>
    <w:rsid w:val="DF3A520B"/>
    <w:rsid w:val="00014B6A"/>
    <w:rsid w:val="00041228"/>
    <w:rsid w:val="00047702"/>
    <w:rsid w:val="00050B10"/>
    <w:rsid w:val="00077875"/>
    <w:rsid w:val="000F6BFB"/>
    <w:rsid w:val="001A4716"/>
    <w:rsid w:val="001F6296"/>
    <w:rsid w:val="002542B2"/>
    <w:rsid w:val="002C2031"/>
    <w:rsid w:val="002D6CFC"/>
    <w:rsid w:val="00356F66"/>
    <w:rsid w:val="00374BD9"/>
    <w:rsid w:val="004D7AF5"/>
    <w:rsid w:val="00586EA0"/>
    <w:rsid w:val="009D0D59"/>
    <w:rsid w:val="00A37F00"/>
    <w:rsid w:val="00CE729E"/>
    <w:rsid w:val="00D063F6"/>
    <w:rsid w:val="00EB475B"/>
    <w:rsid w:val="01721EF5"/>
    <w:rsid w:val="02572112"/>
    <w:rsid w:val="02E93729"/>
    <w:rsid w:val="03AD5BF3"/>
    <w:rsid w:val="073C06D8"/>
    <w:rsid w:val="082A244A"/>
    <w:rsid w:val="0B163DB3"/>
    <w:rsid w:val="0BC1013B"/>
    <w:rsid w:val="0BC40BD3"/>
    <w:rsid w:val="0D034A6E"/>
    <w:rsid w:val="13D72C53"/>
    <w:rsid w:val="17137D16"/>
    <w:rsid w:val="19BC4967"/>
    <w:rsid w:val="1A8446CF"/>
    <w:rsid w:val="1E0C793C"/>
    <w:rsid w:val="1F814AF8"/>
    <w:rsid w:val="212E2D94"/>
    <w:rsid w:val="24B0459D"/>
    <w:rsid w:val="250A6257"/>
    <w:rsid w:val="25240DFF"/>
    <w:rsid w:val="287C74DE"/>
    <w:rsid w:val="2BE710A1"/>
    <w:rsid w:val="2BFC5A66"/>
    <w:rsid w:val="2E334A71"/>
    <w:rsid w:val="2ED77E44"/>
    <w:rsid w:val="372155B4"/>
    <w:rsid w:val="3D507F3E"/>
    <w:rsid w:val="41265D6F"/>
    <w:rsid w:val="4472716F"/>
    <w:rsid w:val="46226F8A"/>
    <w:rsid w:val="485C0159"/>
    <w:rsid w:val="48AA1473"/>
    <w:rsid w:val="4D026462"/>
    <w:rsid w:val="4E30570B"/>
    <w:rsid w:val="510E0CFA"/>
    <w:rsid w:val="512F0E81"/>
    <w:rsid w:val="52032E40"/>
    <w:rsid w:val="57120E18"/>
    <w:rsid w:val="57FF75EE"/>
    <w:rsid w:val="58EF3AE0"/>
    <w:rsid w:val="5B7EFFB7"/>
    <w:rsid w:val="5CB62246"/>
    <w:rsid w:val="5CD90867"/>
    <w:rsid w:val="5E921D4B"/>
    <w:rsid w:val="5FD43610"/>
    <w:rsid w:val="601479AF"/>
    <w:rsid w:val="64250B7E"/>
    <w:rsid w:val="65584374"/>
    <w:rsid w:val="6C0C3C30"/>
    <w:rsid w:val="6D043D4F"/>
    <w:rsid w:val="6E1D003A"/>
    <w:rsid w:val="726A16B0"/>
    <w:rsid w:val="734C0B2F"/>
    <w:rsid w:val="73AC7AA8"/>
    <w:rsid w:val="73BF4978"/>
    <w:rsid w:val="75143CB6"/>
    <w:rsid w:val="7551227F"/>
    <w:rsid w:val="77FD68FD"/>
    <w:rsid w:val="780021B5"/>
    <w:rsid w:val="7F8F6BFA"/>
    <w:rsid w:val="7F99798D"/>
    <w:rsid w:val="7FFE4F43"/>
    <w:rsid w:val="96BDC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eastAsia="仿宋_GB2312" w:cstheme="minorBidi"/>
      <w:kern w:val="2"/>
      <w:sz w:val="32"/>
      <w:szCs w:val="24"/>
    </w:rPr>
  </w:style>
  <w:style w:type="paragraph" w:styleId="5">
    <w:name w:val="heading 5"/>
    <w:basedOn w:val="a"/>
    <w:next w:val="a"/>
    <w:semiHidden/>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pPr>
      <w:widowControl w:val="0"/>
      <w:jc w:val="both"/>
    </w:pPr>
    <w:rPr>
      <w:rFonts w:eastAsia="仿宋_GB2312" w:cstheme="minorBidi"/>
      <w:kern w:val="2"/>
      <w:sz w:val="32"/>
      <w:szCs w:val="24"/>
    </w:rPr>
  </w:style>
  <w:style w:type="paragraph" w:styleId="5">
    <w:name w:val="heading 5"/>
    <w:basedOn w:val="a"/>
    <w:next w:val="a"/>
    <w:semiHidden/>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311">
      <w:bodyDiv w:val="1"/>
      <w:marLeft w:val="0"/>
      <w:marRight w:val="0"/>
      <w:marTop w:val="0"/>
      <w:marBottom w:val="0"/>
      <w:divBdr>
        <w:top w:val="none" w:sz="0" w:space="0" w:color="auto"/>
        <w:left w:val="none" w:sz="0" w:space="0" w:color="auto"/>
        <w:bottom w:val="none" w:sz="0" w:space="0" w:color="auto"/>
        <w:right w:val="none" w:sz="0" w:space="0" w:color="auto"/>
      </w:divBdr>
    </w:div>
    <w:div w:id="67923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1253</Words>
  <Characters>7143</Characters>
  <Application>Microsoft Office Word</Application>
  <DocSecurity>0</DocSecurity>
  <Lines>59</Lines>
  <Paragraphs>16</Paragraphs>
  <ScaleCrop>false</ScaleCrop>
  <Company>微软中国</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2024-01-31T07:40:00Z</cp:lastPrinted>
  <dcterms:created xsi:type="dcterms:W3CDTF">2023-02-04T04:08:00Z</dcterms:created>
  <dcterms:modified xsi:type="dcterms:W3CDTF">2024-01-31T07:40:00Z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A492A23AE3BF4D6687D707D48ED85740_13</vt:lpwstr>
  </property>
</Properties>
</file>