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CBB52">
      <w:pPr>
        <w:jc w:val="center"/>
        <w:rPr>
          <w:rFonts w:hint="eastAsia"/>
          <w:b/>
          <w:bCs/>
          <w:sz w:val="44"/>
          <w:szCs w:val="44"/>
          <w:lang w:val="en-US" w:eastAsia="zh-CN"/>
        </w:rPr>
      </w:pPr>
      <w:r>
        <w:rPr>
          <w:rFonts w:hint="eastAsia"/>
          <w:b/>
          <w:bCs/>
          <w:sz w:val="44"/>
          <w:szCs w:val="44"/>
          <w:lang w:val="en-US" w:eastAsia="zh-CN"/>
        </w:rPr>
        <w:t>菏泽市定陶区卫生健康局行政处罚信息公示</w:t>
      </w:r>
    </w:p>
    <w:p w14:paraId="1A892C9C">
      <w:pPr>
        <w:jc w:val="center"/>
        <w:rPr>
          <w:rFonts w:hint="eastAsia"/>
          <w:b/>
          <w:bCs/>
          <w:sz w:val="44"/>
          <w:szCs w:val="44"/>
          <w:lang w:val="en-US" w:eastAsia="zh-CN"/>
        </w:rPr>
      </w:pPr>
    </w:p>
    <w:tbl>
      <w:tblPr>
        <w:tblStyle w:val="3"/>
        <w:tblW w:w="15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90"/>
        <w:gridCol w:w="2709"/>
        <w:gridCol w:w="1701"/>
        <w:gridCol w:w="2655"/>
        <w:gridCol w:w="1440"/>
        <w:gridCol w:w="1710"/>
        <w:gridCol w:w="1200"/>
        <w:gridCol w:w="1719"/>
      </w:tblGrid>
      <w:tr w14:paraId="2225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45" w:type="dxa"/>
            <w:vAlign w:val="center"/>
          </w:tcPr>
          <w:p w14:paraId="21FC8F6A">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1590" w:type="dxa"/>
            <w:vAlign w:val="center"/>
          </w:tcPr>
          <w:p w14:paraId="72372C9E">
            <w:pPr>
              <w:keepNext w:val="0"/>
              <w:keepLines w:val="0"/>
              <w:suppressLineNumbers w:val="0"/>
              <w:spacing w:before="0" w:beforeAutospacing="0" w:after="0" w:afterAutospacing="0"/>
              <w:ind w:left="0" w:right="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单位名称</w:t>
            </w:r>
          </w:p>
        </w:tc>
        <w:tc>
          <w:tcPr>
            <w:tcW w:w="2709" w:type="dxa"/>
            <w:vAlign w:val="center"/>
          </w:tcPr>
          <w:p w14:paraId="7D1B4DFD">
            <w:pPr>
              <w:keepNext w:val="0"/>
              <w:keepLines w:val="0"/>
              <w:suppressLineNumbers w:val="0"/>
              <w:spacing w:before="0" w:beforeAutospacing="0" w:after="0" w:afterAutospacing="0"/>
              <w:ind w:left="0" w:right="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违法事实</w:t>
            </w:r>
          </w:p>
        </w:tc>
        <w:tc>
          <w:tcPr>
            <w:tcW w:w="1701" w:type="dxa"/>
            <w:vAlign w:val="center"/>
          </w:tcPr>
          <w:p w14:paraId="07B889D0">
            <w:pPr>
              <w:keepNext w:val="0"/>
              <w:keepLines w:val="0"/>
              <w:suppressLineNumbers w:val="0"/>
              <w:spacing w:before="0" w:beforeAutospacing="0" w:after="0" w:afterAutospacing="0"/>
              <w:ind w:left="0" w:right="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违法依据</w:t>
            </w:r>
          </w:p>
        </w:tc>
        <w:tc>
          <w:tcPr>
            <w:tcW w:w="2655" w:type="dxa"/>
            <w:vAlign w:val="center"/>
          </w:tcPr>
          <w:p w14:paraId="063F660F">
            <w:pPr>
              <w:keepNext w:val="0"/>
              <w:keepLines w:val="0"/>
              <w:suppressLineNumbers w:val="0"/>
              <w:spacing w:before="0" w:beforeAutospacing="0" w:after="0" w:afterAutospacing="0"/>
              <w:ind w:left="0" w:right="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处罚决定书文号/编号</w:t>
            </w:r>
          </w:p>
        </w:tc>
        <w:tc>
          <w:tcPr>
            <w:tcW w:w="1440" w:type="dxa"/>
            <w:vAlign w:val="center"/>
          </w:tcPr>
          <w:p w14:paraId="737FEA8E">
            <w:pPr>
              <w:keepNext w:val="0"/>
              <w:keepLines w:val="0"/>
              <w:suppressLineNumbers w:val="0"/>
              <w:spacing w:before="0" w:beforeAutospacing="0" w:after="0" w:afterAutospacing="0"/>
              <w:ind w:left="0" w:right="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作出处罚决定日期</w:t>
            </w:r>
          </w:p>
        </w:tc>
        <w:tc>
          <w:tcPr>
            <w:tcW w:w="1710" w:type="dxa"/>
            <w:vAlign w:val="center"/>
          </w:tcPr>
          <w:p w14:paraId="1A9E7C2D">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处罚机构名称</w:t>
            </w:r>
          </w:p>
        </w:tc>
        <w:tc>
          <w:tcPr>
            <w:tcW w:w="1200" w:type="dxa"/>
            <w:vAlign w:val="center"/>
          </w:tcPr>
          <w:p w14:paraId="57010A86">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处罚类别</w:t>
            </w:r>
          </w:p>
        </w:tc>
        <w:tc>
          <w:tcPr>
            <w:tcW w:w="1719" w:type="dxa"/>
            <w:vAlign w:val="center"/>
          </w:tcPr>
          <w:p w14:paraId="6EF8F437">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行政处罚决定</w:t>
            </w:r>
          </w:p>
        </w:tc>
      </w:tr>
      <w:tr w14:paraId="58D3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vAlign w:val="center"/>
          </w:tcPr>
          <w:p w14:paraId="59A26A81">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1590" w:type="dxa"/>
            <w:shd w:val="clear"/>
            <w:vAlign w:val="center"/>
          </w:tcPr>
          <w:p w14:paraId="62A9F8DF">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菏泽市定陶区格菲酒店管理有限公司</w:t>
            </w:r>
          </w:p>
        </w:tc>
        <w:tc>
          <w:tcPr>
            <w:tcW w:w="2709" w:type="dxa"/>
            <w:shd w:val="clear"/>
            <w:vAlign w:val="center"/>
          </w:tcPr>
          <w:p w14:paraId="7D1FFDB1">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菏泽市定陶区格菲酒店管理有限公司安排未获得有效健康合格证明的从业人员从事直接为顾客服务工作</w:t>
            </w:r>
          </w:p>
        </w:tc>
        <w:tc>
          <w:tcPr>
            <w:tcW w:w="1701" w:type="dxa"/>
            <w:shd w:val="clear"/>
            <w:vAlign w:val="center"/>
          </w:tcPr>
          <w:p w14:paraId="36C03A49">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依据《公共场所卫生管理条例》第十四条第一款第（二）项、《公共场所卫生管理实施细则》第三十八条的规定</w:t>
            </w:r>
          </w:p>
        </w:tc>
        <w:tc>
          <w:tcPr>
            <w:tcW w:w="2655" w:type="dxa"/>
            <w:shd w:val="clear"/>
            <w:vAlign w:val="center"/>
          </w:tcPr>
          <w:p w14:paraId="0A5298BA">
            <w:pPr>
              <w:spacing w:beforeLines="0" w:afterLines="0"/>
              <w:jc w:val="center"/>
              <w:rPr>
                <w:rFonts w:hint="default" w:ascii="宋体" w:hAnsi="宋体" w:eastAsiaTheme="minorEastAsia" w:cstheme="minorBidi"/>
                <w:color w:val="000000"/>
                <w:kern w:val="2"/>
                <w:sz w:val="21"/>
                <w:szCs w:val="21"/>
                <w:lang w:val="en-US" w:eastAsia="zh-CN" w:bidi="ar-SA"/>
              </w:rPr>
            </w:pPr>
            <w:r>
              <w:rPr>
                <w:rFonts w:hint="eastAsia" w:ascii="仿宋" w:hAnsi="仿宋" w:eastAsia="仿宋"/>
                <w:color w:val="000000"/>
                <w:sz w:val="21"/>
                <w:szCs w:val="21"/>
              </w:rPr>
              <w:t>定卫公罚[2025]0001号</w:t>
            </w:r>
          </w:p>
        </w:tc>
        <w:tc>
          <w:tcPr>
            <w:tcW w:w="1440" w:type="dxa"/>
            <w:shd w:val="clear"/>
            <w:vAlign w:val="center"/>
          </w:tcPr>
          <w:p w14:paraId="651B3F38">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default" w:ascii="Arial" w:hAnsi="Arial"/>
                <w:color w:val="000000"/>
                <w:sz w:val="21"/>
                <w:szCs w:val="21"/>
              </w:rPr>
              <w:t>2025-9-25</w:t>
            </w:r>
          </w:p>
        </w:tc>
        <w:tc>
          <w:tcPr>
            <w:tcW w:w="1710" w:type="dxa"/>
            <w:vAlign w:val="center"/>
          </w:tcPr>
          <w:p w14:paraId="3564391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菏泽市定陶区卫生健康局</w:t>
            </w:r>
          </w:p>
        </w:tc>
        <w:tc>
          <w:tcPr>
            <w:tcW w:w="1200" w:type="dxa"/>
            <w:vAlign w:val="center"/>
          </w:tcPr>
          <w:p w14:paraId="459481E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仿宋" w:hAnsi="仿宋" w:eastAsia="仿宋" w:cs="仿宋"/>
                <w:b w:val="0"/>
                <w:bCs w:val="0"/>
                <w:sz w:val="21"/>
                <w:szCs w:val="21"/>
                <w:vertAlign w:val="baseline"/>
                <w:lang w:val="en-US" w:eastAsia="zh-CN"/>
              </w:rPr>
              <w:t>公共场所卫生</w:t>
            </w:r>
          </w:p>
        </w:tc>
        <w:tc>
          <w:tcPr>
            <w:tcW w:w="1719" w:type="dxa"/>
            <w:shd w:val="clear"/>
            <w:vAlign w:val="center"/>
          </w:tcPr>
          <w:p w14:paraId="307BB5B2">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警告；罚款：1500元</w:t>
            </w:r>
          </w:p>
        </w:tc>
      </w:tr>
      <w:tr w14:paraId="3CAB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vAlign w:val="center"/>
          </w:tcPr>
          <w:p w14:paraId="3AFFCFA4">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1590" w:type="dxa"/>
            <w:shd w:val="clear"/>
            <w:vAlign w:val="center"/>
          </w:tcPr>
          <w:p w14:paraId="194BC97F">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菏泽市定陶区瑞悦购物广场</w:t>
            </w:r>
          </w:p>
        </w:tc>
        <w:tc>
          <w:tcPr>
            <w:tcW w:w="2709" w:type="dxa"/>
            <w:shd w:val="clear"/>
            <w:vAlign w:val="center"/>
          </w:tcPr>
          <w:p w14:paraId="6DEE97B4">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菏泽市定陶区格菲酒店管理有限公司安排未获得有效健康合格证明的从业人员从事直接为顾客服务工作</w:t>
            </w:r>
          </w:p>
        </w:tc>
        <w:tc>
          <w:tcPr>
            <w:tcW w:w="1701" w:type="dxa"/>
            <w:shd w:val="clear"/>
            <w:vAlign w:val="center"/>
          </w:tcPr>
          <w:p w14:paraId="7D0CFC6C">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依据《公共场所卫生管理条例》第十四条第一款第（二）项、《公共场所卫生管理实施细则》第三十八条的规定</w:t>
            </w:r>
          </w:p>
        </w:tc>
        <w:tc>
          <w:tcPr>
            <w:tcW w:w="2655" w:type="dxa"/>
            <w:shd w:val="clear"/>
            <w:vAlign w:val="center"/>
          </w:tcPr>
          <w:p w14:paraId="052F88E4">
            <w:pPr>
              <w:spacing w:beforeLines="0" w:afterLines="0"/>
              <w:jc w:val="center"/>
              <w:rPr>
                <w:rFonts w:hint="eastAsia"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定卫公罚[2025]0002号</w:t>
            </w:r>
          </w:p>
        </w:tc>
        <w:tc>
          <w:tcPr>
            <w:tcW w:w="1440" w:type="dxa"/>
            <w:shd w:val="clear"/>
            <w:vAlign w:val="center"/>
          </w:tcPr>
          <w:p w14:paraId="003EF07F">
            <w:pPr>
              <w:spacing w:beforeLines="0" w:afterLines="0"/>
              <w:jc w:val="center"/>
              <w:rPr>
                <w:rFonts w:hint="eastAsia" w:ascii="Arial" w:hAnsi="Arial" w:eastAsiaTheme="minorEastAsia" w:cstheme="minorBidi"/>
                <w:color w:val="000000"/>
                <w:kern w:val="2"/>
                <w:sz w:val="21"/>
                <w:szCs w:val="21"/>
                <w:lang w:val="en-US" w:eastAsia="zh-CN" w:bidi="ar-SA"/>
              </w:rPr>
            </w:pPr>
            <w:r>
              <w:rPr>
                <w:rFonts w:hint="default" w:ascii="Arial" w:hAnsi="Arial"/>
                <w:color w:val="000000"/>
                <w:sz w:val="21"/>
                <w:szCs w:val="21"/>
              </w:rPr>
              <w:t>2025-9-25</w:t>
            </w:r>
          </w:p>
        </w:tc>
        <w:tc>
          <w:tcPr>
            <w:tcW w:w="1710" w:type="dxa"/>
            <w:vAlign w:val="center"/>
          </w:tcPr>
          <w:p w14:paraId="1A0EC8B6">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菏泽市定陶区卫生健康局</w:t>
            </w:r>
          </w:p>
        </w:tc>
        <w:tc>
          <w:tcPr>
            <w:tcW w:w="1200" w:type="dxa"/>
            <w:vAlign w:val="center"/>
          </w:tcPr>
          <w:p w14:paraId="06AAFF48">
            <w:pPr>
              <w:keepNext w:val="0"/>
              <w:keepLines w:val="0"/>
              <w:widowControl/>
              <w:suppressLineNumbers w:val="0"/>
              <w:spacing w:before="0" w:beforeAutospacing="0" w:after="0" w:afterAutospacing="0"/>
              <w:ind w:left="0" w:right="0"/>
              <w:jc w:val="center"/>
              <w:textAlignment w:val="bottom"/>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公共场所卫生</w:t>
            </w:r>
          </w:p>
        </w:tc>
        <w:tc>
          <w:tcPr>
            <w:tcW w:w="1719" w:type="dxa"/>
            <w:shd w:val="clear"/>
            <w:vAlign w:val="center"/>
          </w:tcPr>
          <w:p w14:paraId="507C1D4E">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警告；罚款：3000元</w:t>
            </w:r>
          </w:p>
        </w:tc>
      </w:tr>
      <w:tr w14:paraId="7F9B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vAlign w:val="center"/>
          </w:tcPr>
          <w:p w14:paraId="77703034">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1590" w:type="dxa"/>
            <w:shd w:val="clear"/>
            <w:vAlign w:val="center"/>
          </w:tcPr>
          <w:p w14:paraId="236618E4">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菏泽市定陶区格菲酒店管理有限公司</w:t>
            </w:r>
          </w:p>
        </w:tc>
        <w:tc>
          <w:tcPr>
            <w:tcW w:w="2709" w:type="dxa"/>
            <w:shd w:val="clear"/>
            <w:vAlign w:val="center"/>
          </w:tcPr>
          <w:p w14:paraId="35F4AE68">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菏泽市定陶区格菲酒店管理有限公司未按照规定对顾客用品用具进行清洗、消毒、保洁</w:t>
            </w:r>
          </w:p>
        </w:tc>
        <w:tc>
          <w:tcPr>
            <w:tcW w:w="1701" w:type="dxa"/>
            <w:shd w:val="clear"/>
            <w:vAlign w:val="center"/>
          </w:tcPr>
          <w:p w14:paraId="46113700">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依据《公共场所卫生管理条例》第十四条第一款第（一）项、《公共场所卫生管理实施细则》第三十六条第（二）项的规定</w:t>
            </w:r>
          </w:p>
        </w:tc>
        <w:tc>
          <w:tcPr>
            <w:tcW w:w="2655" w:type="dxa"/>
            <w:shd w:val="clear"/>
            <w:vAlign w:val="center"/>
          </w:tcPr>
          <w:p w14:paraId="7688453C">
            <w:pPr>
              <w:spacing w:beforeLines="0" w:afterLines="0"/>
              <w:jc w:val="center"/>
              <w:rPr>
                <w:rFonts w:hint="eastAsia"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定卫公罚[2025]0003号</w:t>
            </w:r>
          </w:p>
        </w:tc>
        <w:tc>
          <w:tcPr>
            <w:tcW w:w="1440" w:type="dxa"/>
            <w:shd w:val="clear"/>
            <w:vAlign w:val="center"/>
          </w:tcPr>
          <w:p w14:paraId="68B968CD">
            <w:pPr>
              <w:spacing w:beforeLines="0" w:afterLines="0"/>
              <w:jc w:val="center"/>
              <w:rPr>
                <w:rFonts w:hint="eastAsia" w:ascii="Arial" w:hAnsi="Arial" w:eastAsiaTheme="minorEastAsia" w:cstheme="minorBidi"/>
                <w:color w:val="000000"/>
                <w:kern w:val="2"/>
                <w:sz w:val="21"/>
                <w:szCs w:val="21"/>
                <w:lang w:val="en-US" w:eastAsia="zh-CN" w:bidi="ar-SA"/>
              </w:rPr>
            </w:pPr>
            <w:r>
              <w:rPr>
                <w:rFonts w:hint="default" w:ascii="Arial" w:hAnsi="Arial"/>
                <w:color w:val="000000"/>
                <w:sz w:val="21"/>
                <w:szCs w:val="21"/>
              </w:rPr>
              <w:t>2025-9-25</w:t>
            </w:r>
          </w:p>
        </w:tc>
        <w:tc>
          <w:tcPr>
            <w:tcW w:w="1710" w:type="dxa"/>
            <w:shd w:val="clear" w:color="auto" w:fill="auto"/>
            <w:vAlign w:val="center"/>
          </w:tcPr>
          <w:p w14:paraId="4629F051">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菏泽市定陶区卫生健康局</w:t>
            </w:r>
          </w:p>
        </w:tc>
        <w:tc>
          <w:tcPr>
            <w:tcW w:w="1200" w:type="dxa"/>
            <w:vAlign w:val="center"/>
          </w:tcPr>
          <w:p w14:paraId="03A23E79">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公共场所卫生</w:t>
            </w:r>
          </w:p>
        </w:tc>
        <w:tc>
          <w:tcPr>
            <w:tcW w:w="1719" w:type="dxa"/>
            <w:shd w:val="clear"/>
            <w:vAlign w:val="center"/>
          </w:tcPr>
          <w:p w14:paraId="651D7E55">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警告；罚款：1500元</w:t>
            </w:r>
          </w:p>
        </w:tc>
      </w:tr>
      <w:tr w14:paraId="10F1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vAlign w:val="center"/>
          </w:tcPr>
          <w:p w14:paraId="2A848F0C">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1590" w:type="dxa"/>
            <w:shd w:val="clear"/>
            <w:vAlign w:val="center"/>
          </w:tcPr>
          <w:p w14:paraId="7BEA8B7C">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菏泽市定陶区文亭购物中心</w:t>
            </w:r>
          </w:p>
        </w:tc>
        <w:tc>
          <w:tcPr>
            <w:tcW w:w="2709" w:type="dxa"/>
            <w:shd w:val="clear"/>
            <w:vAlign w:val="center"/>
          </w:tcPr>
          <w:p w14:paraId="7039388B">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菏泽市定陶区文亭购物中心安排未获得有效健康合格证明的从业人员从事直接为顾客服务工作</w:t>
            </w:r>
          </w:p>
        </w:tc>
        <w:tc>
          <w:tcPr>
            <w:tcW w:w="1701" w:type="dxa"/>
            <w:shd w:val="clear"/>
            <w:vAlign w:val="center"/>
          </w:tcPr>
          <w:p w14:paraId="434C9C02">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依据《公共场所卫生管理条例》第十四条第一款第（二）项、《公共场所卫生管理实施细则》第三十八条的规定</w:t>
            </w:r>
          </w:p>
        </w:tc>
        <w:tc>
          <w:tcPr>
            <w:tcW w:w="2655" w:type="dxa"/>
            <w:shd w:val="clear"/>
            <w:vAlign w:val="center"/>
          </w:tcPr>
          <w:p w14:paraId="3B164613">
            <w:pPr>
              <w:spacing w:beforeLines="0" w:afterLines="0"/>
              <w:jc w:val="center"/>
              <w:rPr>
                <w:rFonts w:hint="eastAsia"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定卫公罚[2025]0004号</w:t>
            </w:r>
          </w:p>
        </w:tc>
        <w:tc>
          <w:tcPr>
            <w:tcW w:w="1440" w:type="dxa"/>
            <w:shd w:val="clear"/>
            <w:vAlign w:val="center"/>
          </w:tcPr>
          <w:p w14:paraId="6804C995">
            <w:pPr>
              <w:spacing w:beforeLines="0" w:afterLines="0"/>
              <w:jc w:val="center"/>
              <w:rPr>
                <w:rFonts w:hint="eastAsia" w:ascii="Arial" w:hAnsi="Arial" w:eastAsiaTheme="minorEastAsia" w:cstheme="minorBidi"/>
                <w:color w:val="000000"/>
                <w:kern w:val="2"/>
                <w:sz w:val="21"/>
                <w:szCs w:val="21"/>
                <w:lang w:val="en-US" w:eastAsia="zh-CN" w:bidi="ar-SA"/>
              </w:rPr>
            </w:pPr>
            <w:r>
              <w:rPr>
                <w:rFonts w:hint="default" w:ascii="Arial" w:hAnsi="Arial"/>
                <w:color w:val="000000"/>
                <w:sz w:val="21"/>
                <w:szCs w:val="21"/>
              </w:rPr>
              <w:t>2025-9-25</w:t>
            </w:r>
          </w:p>
        </w:tc>
        <w:tc>
          <w:tcPr>
            <w:tcW w:w="1710" w:type="dxa"/>
            <w:shd w:val="clear" w:color="auto" w:fill="auto"/>
            <w:vAlign w:val="center"/>
          </w:tcPr>
          <w:p w14:paraId="62E6575A">
            <w:pPr>
              <w:keepNext w:val="0"/>
              <w:keepLines w:val="0"/>
              <w:widowControl/>
              <w:suppressLineNumbers w:val="0"/>
              <w:spacing w:before="0" w:beforeAutospacing="0" w:after="0" w:afterAutospacing="0"/>
              <w:ind w:left="0" w:leftChars="0" w:right="0" w:right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菏泽市定陶区卫生健康局</w:t>
            </w:r>
          </w:p>
        </w:tc>
        <w:tc>
          <w:tcPr>
            <w:tcW w:w="1200" w:type="dxa"/>
            <w:shd w:val="clear" w:color="auto" w:fill="auto"/>
            <w:vAlign w:val="center"/>
          </w:tcPr>
          <w:p w14:paraId="4A7A168C">
            <w:pPr>
              <w:keepNext w:val="0"/>
              <w:keepLines w:val="0"/>
              <w:widowControl/>
              <w:suppressLineNumbers w:val="0"/>
              <w:spacing w:before="0" w:beforeAutospacing="0" w:after="0" w:afterAutospacing="0"/>
              <w:ind w:left="0" w:leftChars="0" w:right="0" w:rightChars="0"/>
              <w:jc w:val="center"/>
              <w:textAlignment w:val="bottom"/>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公共场所卫生</w:t>
            </w:r>
          </w:p>
        </w:tc>
        <w:tc>
          <w:tcPr>
            <w:tcW w:w="1719" w:type="dxa"/>
            <w:shd w:val="clear"/>
            <w:vAlign w:val="center"/>
          </w:tcPr>
          <w:p w14:paraId="5C26FE43">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警告；罚款：3000元</w:t>
            </w:r>
          </w:p>
        </w:tc>
      </w:tr>
      <w:tr w14:paraId="59C3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vAlign w:val="center"/>
          </w:tcPr>
          <w:p w14:paraId="49DD945E">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1590" w:type="dxa"/>
            <w:shd w:val="solid" w:color="FFFFFF" w:fill="auto"/>
            <w:vAlign w:val="center"/>
          </w:tcPr>
          <w:p w14:paraId="06224864">
            <w:pPr>
              <w:spacing w:beforeLines="0" w:afterLines="0" w:line="240" w:lineRule="auto"/>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菏泽市定陶区马集镇刘庄村卫生室</w:t>
            </w:r>
          </w:p>
        </w:tc>
        <w:tc>
          <w:tcPr>
            <w:tcW w:w="2709" w:type="dxa"/>
            <w:shd w:val="solid" w:color="FFFFFF" w:fill="auto"/>
            <w:vAlign w:val="center"/>
          </w:tcPr>
          <w:p w14:paraId="0656D7F6">
            <w:pPr>
              <w:spacing w:beforeLines="0" w:afterLines="0" w:line="240" w:lineRule="auto"/>
              <w:jc w:val="center"/>
              <w:rPr>
                <w:rFonts w:hint="eastAsia" w:ascii="微软雅黑" w:hAnsi="微软雅黑" w:eastAsia="微软雅黑" w:cstheme="minorBidi"/>
                <w:color w:val="333333"/>
                <w:kern w:val="2"/>
                <w:sz w:val="21"/>
                <w:szCs w:val="21"/>
                <w:lang w:val="en-US" w:eastAsia="zh-CN" w:bidi="ar-SA"/>
              </w:rPr>
            </w:pPr>
            <w:r>
              <w:rPr>
                <w:rFonts w:hint="eastAsia" w:ascii="微软雅黑" w:hAnsi="微软雅黑" w:eastAsia="微软雅黑"/>
                <w:color w:val="333333"/>
                <w:sz w:val="21"/>
                <w:szCs w:val="21"/>
              </w:rPr>
              <w:t>菏泽市定陶区马集镇刘庄村卫生室未执行国家有关规范、标准</w:t>
            </w:r>
          </w:p>
        </w:tc>
        <w:tc>
          <w:tcPr>
            <w:tcW w:w="1701" w:type="dxa"/>
            <w:shd w:val="solid" w:color="FFFFFF" w:fill="auto"/>
            <w:vAlign w:val="center"/>
          </w:tcPr>
          <w:p w14:paraId="34D611B9">
            <w:pPr>
              <w:spacing w:beforeLines="0" w:afterLines="0" w:line="240" w:lineRule="auto"/>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依据《消毒管理办法》第四十一条的规定</w:t>
            </w:r>
          </w:p>
        </w:tc>
        <w:tc>
          <w:tcPr>
            <w:tcW w:w="2655" w:type="dxa"/>
            <w:shd w:val="solid" w:color="FFFFFF" w:fill="auto"/>
            <w:vAlign w:val="center"/>
          </w:tcPr>
          <w:p w14:paraId="07EB9ECB">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定卫传罚[2025]0030号</w:t>
            </w:r>
          </w:p>
        </w:tc>
        <w:tc>
          <w:tcPr>
            <w:tcW w:w="1440" w:type="dxa"/>
            <w:shd w:val="clear"/>
            <w:vAlign w:val="center"/>
          </w:tcPr>
          <w:p w14:paraId="73739E0A">
            <w:pPr>
              <w:spacing w:beforeLines="0" w:afterLines="0"/>
              <w:jc w:val="center"/>
              <w:rPr>
                <w:rFonts w:hint="default"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2025/10/11</w:t>
            </w:r>
          </w:p>
        </w:tc>
        <w:tc>
          <w:tcPr>
            <w:tcW w:w="1710" w:type="dxa"/>
            <w:vAlign w:val="center"/>
          </w:tcPr>
          <w:p w14:paraId="2574F9CF">
            <w:pPr>
              <w:keepNext w:val="0"/>
              <w:keepLines w:val="0"/>
              <w:widowControl/>
              <w:suppressLineNumbers w:val="0"/>
              <w:spacing w:before="0" w:beforeAutospacing="0" w:after="0" w:afterAutospacing="0"/>
              <w:ind w:left="0" w:leftChars="0" w:right="0" w:rightChars="0"/>
              <w:jc w:val="center"/>
              <w:textAlignment w:val="bottom"/>
              <w:rPr>
                <w:rFonts w:hint="eastAsia" w:ascii="仿宋" w:hAnsi="仿宋" w:eastAsia="仿宋" w:cs="仿宋"/>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菏泽市定陶区卫生健康局</w:t>
            </w:r>
          </w:p>
        </w:tc>
        <w:tc>
          <w:tcPr>
            <w:tcW w:w="1200" w:type="dxa"/>
            <w:vAlign w:val="center"/>
          </w:tcPr>
          <w:p w14:paraId="25B276C7">
            <w:pPr>
              <w:keepNext w:val="0"/>
              <w:keepLines w:val="0"/>
              <w:widowControl/>
              <w:suppressLineNumbers w:val="0"/>
              <w:spacing w:before="0" w:beforeAutospacing="0" w:after="0" w:afterAutospacing="0"/>
              <w:ind w:left="0" w:leftChars="0" w:right="0" w:rightChars="0"/>
              <w:jc w:val="center"/>
              <w:textAlignment w:val="bottom"/>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传染病防治</w:t>
            </w:r>
          </w:p>
        </w:tc>
        <w:tc>
          <w:tcPr>
            <w:tcW w:w="1719" w:type="dxa"/>
            <w:shd w:val="clear"/>
            <w:vAlign w:val="center"/>
          </w:tcPr>
          <w:p w14:paraId="7B021B37">
            <w:pPr>
              <w:spacing w:beforeLines="0" w:afterLines="0"/>
              <w:jc w:val="center"/>
              <w:rPr>
                <w:rFonts w:hint="eastAsia"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罚款3000元</w:t>
            </w:r>
          </w:p>
        </w:tc>
      </w:tr>
      <w:tr w14:paraId="4240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0" w:type="auto"/>
            <w:vAlign w:val="center"/>
          </w:tcPr>
          <w:p w14:paraId="7BA75DD4">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0" w:type="auto"/>
            <w:shd w:val="solid" w:color="FFFFFF" w:fill="auto"/>
            <w:vAlign w:val="center"/>
          </w:tcPr>
          <w:p w14:paraId="6CDE70F4">
            <w:pPr>
              <w:spacing w:beforeLines="0" w:afterLines="0" w:line="240" w:lineRule="auto"/>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菏泽市定陶区马集镇李刘楼村卫生室</w:t>
            </w:r>
          </w:p>
        </w:tc>
        <w:tc>
          <w:tcPr>
            <w:tcW w:w="0" w:type="auto"/>
            <w:shd w:val="solid" w:color="FFFFFF" w:fill="auto"/>
            <w:vAlign w:val="center"/>
          </w:tcPr>
          <w:p w14:paraId="644BF670">
            <w:pPr>
              <w:spacing w:beforeLines="0" w:afterLines="0" w:line="240" w:lineRule="auto"/>
              <w:jc w:val="center"/>
              <w:rPr>
                <w:rFonts w:hint="eastAsia" w:ascii="微软雅黑" w:hAnsi="微软雅黑" w:eastAsia="微软雅黑" w:cstheme="minorBidi"/>
                <w:color w:val="333333"/>
                <w:kern w:val="2"/>
                <w:sz w:val="21"/>
                <w:szCs w:val="21"/>
                <w:lang w:val="en-US" w:eastAsia="zh-CN" w:bidi="ar-SA"/>
              </w:rPr>
            </w:pPr>
            <w:r>
              <w:rPr>
                <w:rFonts w:hint="eastAsia" w:ascii="微软雅黑" w:hAnsi="微软雅黑" w:eastAsia="微软雅黑"/>
                <w:color w:val="333333"/>
                <w:sz w:val="21"/>
                <w:szCs w:val="21"/>
              </w:rPr>
              <w:t>菏泽市定陶区马集镇李刘楼村卫生室未执行国家有关规范、标准</w:t>
            </w:r>
          </w:p>
        </w:tc>
        <w:tc>
          <w:tcPr>
            <w:tcW w:w="0" w:type="auto"/>
            <w:shd w:val="solid" w:color="FFFFFF" w:fill="auto"/>
            <w:vAlign w:val="center"/>
          </w:tcPr>
          <w:p w14:paraId="6860B197">
            <w:pPr>
              <w:spacing w:beforeLines="0" w:afterLines="0" w:line="240" w:lineRule="auto"/>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依据《消毒管理办法》第四十一条的规定</w:t>
            </w:r>
          </w:p>
        </w:tc>
        <w:tc>
          <w:tcPr>
            <w:tcW w:w="0" w:type="auto"/>
            <w:shd w:val="solid" w:color="FFFFFF" w:fill="auto"/>
            <w:vAlign w:val="center"/>
          </w:tcPr>
          <w:p w14:paraId="2791B4BE">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定卫传罚[2025]0031号</w:t>
            </w:r>
          </w:p>
        </w:tc>
        <w:tc>
          <w:tcPr>
            <w:tcW w:w="0" w:type="auto"/>
            <w:shd w:val="clear"/>
            <w:vAlign w:val="center"/>
          </w:tcPr>
          <w:p w14:paraId="45865230">
            <w:pPr>
              <w:spacing w:beforeLines="0" w:afterLines="0"/>
              <w:jc w:val="center"/>
              <w:rPr>
                <w:rFonts w:hint="default"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2025/10/11</w:t>
            </w:r>
          </w:p>
        </w:tc>
        <w:tc>
          <w:tcPr>
            <w:tcW w:w="1710" w:type="dxa"/>
            <w:shd w:val="clear" w:color="auto" w:fill="auto"/>
            <w:vAlign w:val="center"/>
          </w:tcPr>
          <w:p w14:paraId="6DB7AB4C">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菏泽市定陶区卫生健康局</w:t>
            </w:r>
          </w:p>
        </w:tc>
        <w:tc>
          <w:tcPr>
            <w:tcW w:w="1200" w:type="dxa"/>
            <w:shd w:val="clear" w:color="auto" w:fill="auto"/>
            <w:vAlign w:val="center"/>
          </w:tcPr>
          <w:p w14:paraId="1EAACC08">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传染病防治</w:t>
            </w:r>
          </w:p>
        </w:tc>
        <w:tc>
          <w:tcPr>
            <w:tcW w:w="0" w:type="auto"/>
            <w:shd w:val="clear"/>
            <w:vAlign w:val="center"/>
          </w:tcPr>
          <w:p w14:paraId="0FCA699F">
            <w:pPr>
              <w:spacing w:beforeLines="0" w:afterLines="0"/>
              <w:jc w:val="center"/>
              <w:rPr>
                <w:rFonts w:hint="eastAsia"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罚款3500元</w:t>
            </w:r>
          </w:p>
        </w:tc>
      </w:tr>
      <w:tr w14:paraId="0B2F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0" w:type="auto"/>
            <w:vAlign w:val="center"/>
          </w:tcPr>
          <w:p w14:paraId="4FDC8CAA">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p>
          <w:p w14:paraId="1141BFA5">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p>
          <w:p w14:paraId="7D9ABE50">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0" w:type="auto"/>
            <w:shd w:val="solid" w:color="FFFFFF" w:fill="auto"/>
            <w:vAlign w:val="center"/>
          </w:tcPr>
          <w:p w14:paraId="2BB39C78">
            <w:pPr>
              <w:spacing w:beforeLines="0" w:afterLines="0" w:line="240" w:lineRule="auto"/>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菏泽市定陶区马集镇张圈村卫生室</w:t>
            </w:r>
          </w:p>
        </w:tc>
        <w:tc>
          <w:tcPr>
            <w:tcW w:w="0" w:type="auto"/>
            <w:shd w:val="solid" w:color="FFFFFF" w:fill="auto"/>
            <w:vAlign w:val="center"/>
          </w:tcPr>
          <w:p w14:paraId="7F6202A2">
            <w:pPr>
              <w:spacing w:beforeLines="0" w:afterLines="0" w:line="240" w:lineRule="auto"/>
              <w:jc w:val="center"/>
              <w:rPr>
                <w:rFonts w:hint="eastAsia" w:ascii="微软雅黑" w:hAnsi="微软雅黑" w:eastAsia="微软雅黑" w:cstheme="minorBidi"/>
                <w:color w:val="333333"/>
                <w:kern w:val="2"/>
                <w:sz w:val="21"/>
                <w:szCs w:val="21"/>
                <w:lang w:val="en-US" w:eastAsia="zh-CN" w:bidi="ar-SA"/>
              </w:rPr>
            </w:pPr>
            <w:r>
              <w:rPr>
                <w:rFonts w:hint="eastAsia" w:ascii="微软雅黑" w:hAnsi="微软雅黑" w:eastAsia="微软雅黑"/>
                <w:color w:val="333333"/>
                <w:sz w:val="21"/>
                <w:szCs w:val="21"/>
              </w:rPr>
              <w:t>菏泽市定陶区马集镇张圈村卫生室购进消毒产品未执行进货检查验收制度的行为</w:t>
            </w:r>
          </w:p>
        </w:tc>
        <w:tc>
          <w:tcPr>
            <w:tcW w:w="0" w:type="auto"/>
            <w:shd w:val="solid" w:color="FFFFFF" w:fill="auto"/>
            <w:vAlign w:val="center"/>
          </w:tcPr>
          <w:p w14:paraId="6CB9CFB6">
            <w:pPr>
              <w:spacing w:beforeLines="0" w:afterLines="0" w:line="240" w:lineRule="auto"/>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依据《消毒管理办法》第四十一条的规定</w:t>
            </w:r>
          </w:p>
        </w:tc>
        <w:tc>
          <w:tcPr>
            <w:tcW w:w="0" w:type="auto"/>
            <w:shd w:val="solid" w:color="FFFFFF" w:fill="auto"/>
            <w:vAlign w:val="center"/>
          </w:tcPr>
          <w:p w14:paraId="2F027B15">
            <w:pPr>
              <w:spacing w:beforeLines="0" w:afterLines="0"/>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 w:val="21"/>
                <w:szCs w:val="21"/>
              </w:rPr>
              <w:t>定卫传罚[2025]0032号</w:t>
            </w:r>
          </w:p>
        </w:tc>
        <w:tc>
          <w:tcPr>
            <w:tcW w:w="0" w:type="auto"/>
            <w:shd w:val="clear"/>
            <w:vAlign w:val="center"/>
          </w:tcPr>
          <w:p w14:paraId="46DC0EEA">
            <w:pPr>
              <w:spacing w:beforeLines="0" w:afterLines="0"/>
              <w:jc w:val="center"/>
              <w:rPr>
                <w:rFonts w:hint="default"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2025/10/11</w:t>
            </w:r>
          </w:p>
        </w:tc>
        <w:tc>
          <w:tcPr>
            <w:tcW w:w="0" w:type="auto"/>
            <w:shd w:val="clear" w:color="auto" w:fill="auto"/>
            <w:vAlign w:val="center"/>
          </w:tcPr>
          <w:p w14:paraId="7E8F8C09">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菏泽市定陶区卫生健康局</w:t>
            </w:r>
          </w:p>
        </w:tc>
        <w:tc>
          <w:tcPr>
            <w:tcW w:w="0" w:type="auto"/>
            <w:shd w:val="clear" w:color="auto" w:fill="auto"/>
            <w:vAlign w:val="center"/>
          </w:tcPr>
          <w:p w14:paraId="408FEA83">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传染病防治</w:t>
            </w:r>
          </w:p>
        </w:tc>
        <w:tc>
          <w:tcPr>
            <w:tcW w:w="0" w:type="auto"/>
            <w:shd w:val="clear"/>
            <w:vAlign w:val="center"/>
          </w:tcPr>
          <w:p w14:paraId="6F7F024D">
            <w:pPr>
              <w:spacing w:beforeLines="0" w:afterLines="0"/>
              <w:jc w:val="center"/>
              <w:rPr>
                <w:rFonts w:hint="eastAsia" w:ascii="仿宋" w:hAnsi="仿宋" w:eastAsia="仿宋" w:cstheme="minorBidi"/>
                <w:color w:val="000000"/>
                <w:kern w:val="2"/>
                <w:sz w:val="21"/>
                <w:szCs w:val="21"/>
                <w:lang w:val="en-US" w:eastAsia="zh-CN" w:bidi="ar-SA"/>
              </w:rPr>
            </w:pPr>
            <w:r>
              <w:rPr>
                <w:rFonts w:hint="eastAsia" w:ascii="仿宋" w:hAnsi="仿宋" w:eastAsia="仿宋"/>
                <w:color w:val="000000"/>
                <w:sz w:val="21"/>
                <w:szCs w:val="21"/>
              </w:rPr>
              <w:t>罚款2500元</w:t>
            </w:r>
          </w:p>
        </w:tc>
      </w:tr>
      <w:tr w14:paraId="3737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0" w:type="auto"/>
            <w:vAlign w:val="center"/>
          </w:tcPr>
          <w:p w14:paraId="52BD5277">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0" w:type="auto"/>
            <w:shd w:val="clear"/>
            <w:vAlign w:val="center"/>
          </w:tcPr>
          <w:p w14:paraId="1D3E0E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菏泽市定陶区黄店镇黄西村卫生室</w:t>
            </w:r>
          </w:p>
        </w:tc>
        <w:tc>
          <w:tcPr>
            <w:tcW w:w="0" w:type="auto"/>
            <w:shd w:val="clear"/>
            <w:vAlign w:val="center"/>
          </w:tcPr>
          <w:p w14:paraId="308125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菏泽市定陶区黄店镇大李阁村卫生室未将医疗废物按照类别分置于专用包装物或者容器内</w:t>
            </w:r>
          </w:p>
        </w:tc>
        <w:tc>
          <w:tcPr>
            <w:tcW w:w="0" w:type="auto"/>
            <w:shd w:val="clear"/>
            <w:vAlign w:val="center"/>
          </w:tcPr>
          <w:p w14:paraId="55A2CA4B">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依据《医疗废物管理条例》第四十六条的规定</w:t>
            </w:r>
          </w:p>
        </w:tc>
        <w:tc>
          <w:tcPr>
            <w:tcW w:w="0" w:type="auto"/>
            <w:shd w:val="clear"/>
            <w:vAlign w:val="center"/>
          </w:tcPr>
          <w:p w14:paraId="1E2ED78D">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定卫传罚[2025]0029号</w:t>
            </w:r>
          </w:p>
        </w:tc>
        <w:tc>
          <w:tcPr>
            <w:tcW w:w="0" w:type="auto"/>
            <w:shd w:val="clear"/>
            <w:vAlign w:val="center"/>
          </w:tcPr>
          <w:p w14:paraId="0059242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2025-10-9</w:t>
            </w:r>
          </w:p>
        </w:tc>
        <w:tc>
          <w:tcPr>
            <w:tcW w:w="0" w:type="auto"/>
            <w:shd w:val="clear" w:color="auto" w:fill="auto"/>
            <w:vAlign w:val="center"/>
          </w:tcPr>
          <w:p w14:paraId="19876D3A">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菏泽市定陶区卫生健康局</w:t>
            </w:r>
          </w:p>
        </w:tc>
        <w:tc>
          <w:tcPr>
            <w:tcW w:w="0" w:type="auto"/>
            <w:shd w:val="clear" w:color="auto" w:fill="auto"/>
            <w:vAlign w:val="center"/>
          </w:tcPr>
          <w:p w14:paraId="3E829BEA">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传染病防治</w:t>
            </w:r>
          </w:p>
        </w:tc>
        <w:tc>
          <w:tcPr>
            <w:tcW w:w="0" w:type="auto"/>
            <w:shd w:val="clear"/>
            <w:vAlign w:val="center"/>
          </w:tcPr>
          <w:p w14:paraId="6D4D19B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警告；罚款3700元</w:t>
            </w:r>
          </w:p>
        </w:tc>
      </w:tr>
    </w:tbl>
    <w:p w14:paraId="0FE3751C">
      <w:pPr>
        <w:jc w:val="both"/>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jg2Y2QxYzE5NTkyODZiMmY2ZDI3ZWY4YjMyOGEifQ=="/>
  </w:docVars>
  <w:rsids>
    <w:rsidRoot w:val="00172A27"/>
    <w:rsid w:val="05020BD9"/>
    <w:rsid w:val="055C2ECB"/>
    <w:rsid w:val="05AC38F3"/>
    <w:rsid w:val="07716F06"/>
    <w:rsid w:val="0AF8111D"/>
    <w:rsid w:val="10504196"/>
    <w:rsid w:val="17486A93"/>
    <w:rsid w:val="19664374"/>
    <w:rsid w:val="196A1254"/>
    <w:rsid w:val="197D274C"/>
    <w:rsid w:val="1B8371BB"/>
    <w:rsid w:val="1C1514EB"/>
    <w:rsid w:val="1EF87EC0"/>
    <w:rsid w:val="202557FA"/>
    <w:rsid w:val="20CE5CC9"/>
    <w:rsid w:val="216435EB"/>
    <w:rsid w:val="21747CD2"/>
    <w:rsid w:val="21B02818"/>
    <w:rsid w:val="25443E5D"/>
    <w:rsid w:val="26823F01"/>
    <w:rsid w:val="2E6966E5"/>
    <w:rsid w:val="30E3277E"/>
    <w:rsid w:val="3166515D"/>
    <w:rsid w:val="3307027A"/>
    <w:rsid w:val="346B35D2"/>
    <w:rsid w:val="37E0162B"/>
    <w:rsid w:val="38A313F8"/>
    <w:rsid w:val="39B45986"/>
    <w:rsid w:val="3AD65543"/>
    <w:rsid w:val="3C860AED"/>
    <w:rsid w:val="42706DA6"/>
    <w:rsid w:val="42892A5A"/>
    <w:rsid w:val="429D594B"/>
    <w:rsid w:val="44D4656D"/>
    <w:rsid w:val="457404AA"/>
    <w:rsid w:val="47190850"/>
    <w:rsid w:val="4C9D6E80"/>
    <w:rsid w:val="4D6E6951"/>
    <w:rsid w:val="537D31AE"/>
    <w:rsid w:val="53CA22A6"/>
    <w:rsid w:val="5D691201"/>
    <w:rsid w:val="5FEC48FC"/>
    <w:rsid w:val="614B38A4"/>
    <w:rsid w:val="621B24C8"/>
    <w:rsid w:val="62244B65"/>
    <w:rsid w:val="65E629D0"/>
    <w:rsid w:val="66413D84"/>
    <w:rsid w:val="68E80162"/>
    <w:rsid w:val="706438EC"/>
    <w:rsid w:val="71015D2D"/>
    <w:rsid w:val="74CA7794"/>
    <w:rsid w:val="7570318A"/>
    <w:rsid w:val="763B3A90"/>
    <w:rsid w:val="7DAE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5">
    <w:name w:val="font01"/>
    <w:basedOn w:val="4"/>
    <w:qFormat/>
    <w:uiPriority w:val="0"/>
    <w:rPr>
      <w:rFonts w:ascii="Arial" w:hAnsi="Arial" w:cs="Arial"/>
      <w:color w:val="000000"/>
      <w:sz w:val="20"/>
      <w:szCs w:val="20"/>
      <w:u w:val="none"/>
    </w:rPr>
  </w:style>
  <w:style w:type="character" w:customStyle="1" w:styleId="6">
    <w:name w:val="font11"/>
    <w:basedOn w:val="4"/>
    <w:qFormat/>
    <w:uiPriority w:val="0"/>
    <w:rPr>
      <w:rFonts w:hint="eastAsia" w:ascii="宋体" w:hAnsi="宋体" w:eastAsia="宋体" w:cs="宋体"/>
      <w:color w:val="000000"/>
      <w:sz w:val="20"/>
      <w:szCs w:val="20"/>
      <w:u w:val="none"/>
    </w:rPr>
  </w:style>
  <w:style w:type="character" w:customStyle="1" w:styleId="7">
    <w:name w:val="font31"/>
    <w:basedOn w:val="4"/>
    <w:qFormat/>
    <w:uiPriority w:val="0"/>
    <w:rPr>
      <w:rFonts w:ascii="Arial" w:hAnsi="Arial" w:cs="Arial"/>
      <w:color w:val="000000"/>
      <w:sz w:val="20"/>
      <w:szCs w:val="20"/>
      <w:u w:val="none"/>
    </w:rPr>
  </w:style>
  <w:style w:type="character" w:customStyle="1" w:styleId="8">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690</Words>
  <Characters>833</Characters>
  <Lines>1</Lines>
  <Paragraphs>1</Paragraphs>
  <TotalTime>13</TotalTime>
  <ScaleCrop>false</ScaleCrop>
  <LinksUpToDate>false</LinksUpToDate>
  <CharactersWithSpaces>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2024-04-15T00:39:00Z</dcterms:created>
  <dc:creator>Administrator</dc:creator>
  <cp:lastModifiedBy>怜&amp;右眸</cp:lastModifiedBy>
  <dcterms:modified xsi:type="dcterms:W3CDTF">2025-10-11T06:58:20Z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635992845F5B44429394454C856B2B71_12</vt:lpwstr>
  </property>
  <property fmtid="{D5CDD505-2E9C-101B-9397-08002B2CF9AE}" pid="4" name="KSOTemplateDocerSaveRecord">
    <vt:lpwstr>eyJoZGlkIjoiYzUxOWEyNGVhNzRlZGY1Y2M0NWViYjIyYWE5MTdlMGQiLCJ1c2VySWQiOiIzMzcwMjM0MDIifQ==</vt:lpwstr>
  </property>
</Properties>
</file>