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D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E66D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认定机构确认点工作安排表</w:t>
      </w:r>
    </w:p>
    <w:p w14:paraId="02E069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vertAlign w:val="baseline"/>
          <w:lang w:val="en-US" w:eastAsia="zh-CN"/>
        </w:rPr>
        <w:t>特别说明：</w:t>
      </w:r>
    </w:p>
    <w:p w14:paraId="0364D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申请人网报时应正确选择认定机构和确认点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>（不跨区受理）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。</w:t>
      </w:r>
    </w:p>
    <w:p w14:paraId="1A53828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申请认定幼儿园、小学或初级中学教师资格，且户籍、居住证、就读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学校或部队驻地在定陶区的选择定陶区行政审批服务局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为认定机构和确认点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baseline"/>
          <w:lang w:val="en-US" w:eastAsia="zh-CN"/>
        </w:rPr>
        <w:t>。</w:t>
      </w:r>
    </w:p>
    <w:p w14:paraId="72132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</w:t>
      </w:r>
    </w:p>
    <w:tbl>
      <w:tblPr>
        <w:tblStyle w:val="5"/>
        <w:tblW w:w="123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4356"/>
        <w:gridCol w:w="2628"/>
        <w:gridCol w:w="2712"/>
        <w:gridCol w:w="1963"/>
      </w:tblGrid>
      <w:tr w14:paraId="032DA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Header/>
          <w:jc w:val="center"/>
        </w:trPr>
        <w:tc>
          <w:tcPr>
            <w:tcW w:w="703" w:type="dxa"/>
            <w:noWrap w:val="0"/>
            <w:vAlign w:val="center"/>
          </w:tcPr>
          <w:p w14:paraId="08A925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356" w:type="dxa"/>
            <w:noWrap w:val="0"/>
            <w:vAlign w:val="center"/>
          </w:tcPr>
          <w:p w14:paraId="791BC4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教师资格种类</w:t>
            </w:r>
          </w:p>
        </w:tc>
        <w:tc>
          <w:tcPr>
            <w:tcW w:w="2628" w:type="dxa"/>
            <w:noWrap w:val="0"/>
            <w:vAlign w:val="center"/>
          </w:tcPr>
          <w:p w14:paraId="73DC7F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认定机构</w:t>
            </w:r>
          </w:p>
        </w:tc>
        <w:tc>
          <w:tcPr>
            <w:tcW w:w="2712" w:type="dxa"/>
            <w:noWrap w:val="0"/>
            <w:vAlign w:val="center"/>
          </w:tcPr>
          <w:p w14:paraId="32D02E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确认点</w:t>
            </w:r>
          </w:p>
        </w:tc>
        <w:tc>
          <w:tcPr>
            <w:tcW w:w="1963" w:type="dxa"/>
            <w:noWrap w:val="0"/>
            <w:vAlign w:val="center"/>
          </w:tcPr>
          <w:p w14:paraId="76B955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咨询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2BA4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703" w:type="dxa"/>
            <w:noWrap w:val="0"/>
            <w:vAlign w:val="center"/>
          </w:tcPr>
          <w:p w14:paraId="3B2E1E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356" w:type="dxa"/>
            <w:noWrap w:val="0"/>
            <w:vAlign w:val="center"/>
          </w:tcPr>
          <w:p w14:paraId="177544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幼儿园教师资格、小学教师资格、初级中学教师资格</w:t>
            </w:r>
          </w:p>
        </w:tc>
        <w:tc>
          <w:tcPr>
            <w:tcW w:w="2628" w:type="dxa"/>
            <w:noWrap w:val="0"/>
            <w:vAlign w:val="center"/>
          </w:tcPr>
          <w:p w14:paraId="0300C7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定陶区行政审批服务局</w:t>
            </w:r>
          </w:p>
        </w:tc>
        <w:tc>
          <w:tcPr>
            <w:tcW w:w="2712" w:type="dxa"/>
            <w:noWrap w:val="0"/>
            <w:vAlign w:val="center"/>
          </w:tcPr>
          <w:p w14:paraId="393803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定陶区行政审批服务局</w:t>
            </w:r>
          </w:p>
        </w:tc>
        <w:tc>
          <w:tcPr>
            <w:tcW w:w="1963" w:type="dxa"/>
            <w:noWrap w:val="0"/>
            <w:vAlign w:val="center"/>
          </w:tcPr>
          <w:p w14:paraId="0F71C2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0" w:lineRule="atLeas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0530-2212080</w:t>
            </w:r>
          </w:p>
        </w:tc>
      </w:tr>
    </w:tbl>
    <w:p w14:paraId="1B20DDBC">
      <w:pPr>
        <w:jc w:val="center"/>
        <w:rPr>
          <w:rFonts w:hint="eastAsia" w:ascii="仿宋" w:hAnsi="仿宋" w:eastAsia="仿宋" w:cs="仿宋"/>
          <w:color w:val="auto"/>
          <w:kern w:val="2"/>
          <w:sz w:val="24"/>
          <w:szCs w:val="24"/>
          <w:vertAlign w:val="baseline"/>
          <w:lang w:val="en-US" w:eastAsia="zh-CN" w:bidi="ar-SA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56366">
    <w:pPr>
      <w:pStyle w:val="3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0B366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J8cQ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Z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fHE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0B366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B65FA"/>
    <w:rsid w:val="022B2B73"/>
    <w:rsid w:val="031D15B9"/>
    <w:rsid w:val="033571D4"/>
    <w:rsid w:val="036D7914"/>
    <w:rsid w:val="03CA5C6D"/>
    <w:rsid w:val="068B1497"/>
    <w:rsid w:val="07707F84"/>
    <w:rsid w:val="07FA19E2"/>
    <w:rsid w:val="08113BBE"/>
    <w:rsid w:val="09824652"/>
    <w:rsid w:val="09E33DCA"/>
    <w:rsid w:val="0AC41E4E"/>
    <w:rsid w:val="0C75172E"/>
    <w:rsid w:val="0D453E7D"/>
    <w:rsid w:val="0DA10379"/>
    <w:rsid w:val="0DFD2A3E"/>
    <w:rsid w:val="12147D5C"/>
    <w:rsid w:val="127E28E2"/>
    <w:rsid w:val="13373B73"/>
    <w:rsid w:val="13DC1FB6"/>
    <w:rsid w:val="146D7F75"/>
    <w:rsid w:val="15753968"/>
    <w:rsid w:val="16A03A81"/>
    <w:rsid w:val="18215D1E"/>
    <w:rsid w:val="18784278"/>
    <w:rsid w:val="1A1C2522"/>
    <w:rsid w:val="1CF60C9B"/>
    <w:rsid w:val="1D9C3A73"/>
    <w:rsid w:val="1E714A97"/>
    <w:rsid w:val="1EF74148"/>
    <w:rsid w:val="20790232"/>
    <w:rsid w:val="20F74FCB"/>
    <w:rsid w:val="224A27D5"/>
    <w:rsid w:val="234E78B1"/>
    <w:rsid w:val="2418612E"/>
    <w:rsid w:val="2CE71557"/>
    <w:rsid w:val="2F164A0E"/>
    <w:rsid w:val="2FFF4DF9"/>
    <w:rsid w:val="30134B5A"/>
    <w:rsid w:val="34D36172"/>
    <w:rsid w:val="35527ED3"/>
    <w:rsid w:val="38206066"/>
    <w:rsid w:val="39BA7DF4"/>
    <w:rsid w:val="3CCA2A44"/>
    <w:rsid w:val="3F5D5B5C"/>
    <w:rsid w:val="3F779883"/>
    <w:rsid w:val="3FFBB77E"/>
    <w:rsid w:val="412B0100"/>
    <w:rsid w:val="42424E2B"/>
    <w:rsid w:val="42817F3B"/>
    <w:rsid w:val="43390D69"/>
    <w:rsid w:val="45DB2B1F"/>
    <w:rsid w:val="47146FFB"/>
    <w:rsid w:val="47CD163B"/>
    <w:rsid w:val="4B502367"/>
    <w:rsid w:val="4B875EEF"/>
    <w:rsid w:val="4D8762AB"/>
    <w:rsid w:val="4EE527CC"/>
    <w:rsid w:val="4F583E81"/>
    <w:rsid w:val="5126134A"/>
    <w:rsid w:val="5133250E"/>
    <w:rsid w:val="541B1FDE"/>
    <w:rsid w:val="5435392B"/>
    <w:rsid w:val="55707DD5"/>
    <w:rsid w:val="55A41C2D"/>
    <w:rsid w:val="56DC6EC7"/>
    <w:rsid w:val="57E9681D"/>
    <w:rsid w:val="58F41FD9"/>
    <w:rsid w:val="59F6F993"/>
    <w:rsid w:val="5B815DD4"/>
    <w:rsid w:val="5C205D85"/>
    <w:rsid w:val="5D214713"/>
    <w:rsid w:val="5D24309A"/>
    <w:rsid w:val="5D3A291E"/>
    <w:rsid w:val="5D521554"/>
    <w:rsid w:val="5D9E6F62"/>
    <w:rsid w:val="5EBF1CCB"/>
    <w:rsid w:val="65A52BB5"/>
    <w:rsid w:val="65B23A00"/>
    <w:rsid w:val="65E6416E"/>
    <w:rsid w:val="66383CCB"/>
    <w:rsid w:val="668E4A77"/>
    <w:rsid w:val="66AF6E8F"/>
    <w:rsid w:val="677D50F2"/>
    <w:rsid w:val="67AB154B"/>
    <w:rsid w:val="67D22AB2"/>
    <w:rsid w:val="688B0A2A"/>
    <w:rsid w:val="68C53F3C"/>
    <w:rsid w:val="699C7DEA"/>
    <w:rsid w:val="6C523D39"/>
    <w:rsid w:val="6DF509A2"/>
    <w:rsid w:val="6E892810"/>
    <w:rsid w:val="71793647"/>
    <w:rsid w:val="7487240B"/>
    <w:rsid w:val="780C6F4C"/>
    <w:rsid w:val="7879264D"/>
    <w:rsid w:val="79FB2BA4"/>
    <w:rsid w:val="7B4412EB"/>
    <w:rsid w:val="7D425704"/>
    <w:rsid w:val="7D775CF1"/>
    <w:rsid w:val="7E8F3749"/>
    <w:rsid w:val="B2F58A46"/>
    <w:rsid w:val="F7FF713B"/>
    <w:rsid w:val="FBF69A83"/>
    <w:rsid w:val="FFFFC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186</Characters>
  <TotalTime>2</TotalTime>
  <ScaleCrop>false</ScaleCrop>
  <LinksUpToDate>false</LinksUpToDate>
  <CharactersWithSpaces>219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2025-06-03T13:34:00Z</dcterms:created>
  <dc:creator>Administrator</dc:creator>
  <cp:lastModifiedBy>。。。</cp:lastModifiedBy>
  <cp:lastPrinted>2026-06-17T07:14:36Z</cp:lastPrinted>
  <dcterms:modified xsi:type="dcterms:W3CDTF">2026-06-17T07:15:20Z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eyJoZGlkIjoiNDM3YTU2M2M0NmRlNmVmZGU2OWM1OTIxMzQ2OGU4MGMiLCJ1c2VySWQiOiI2OTgxMDA1MDgifQ==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45DFB9C5C70A491F94832CE289999810_13</vt:lpwstr>
  </property>
</Properties>
</file>